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70"/>
      </w:tblGrid>
      <w:tr w:rsidR="005F13AC" w14:paraId="709A7438" w14:textId="77777777" w:rsidTr="0004128F">
        <w:tc>
          <w:tcPr>
            <w:tcW w:w="1242" w:type="dxa"/>
          </w:tcPr>
          <w:p w14:paraId="78BAB79D" w14:textId="77777777" w:rsidR="005F13AC" w:rsidRDefault="005F13AC" w:rsidP="0004128F">
            <w:pPr>
              <w:rPr>
                <w:rFonts w:ascii="Calibri" w:eastAsiaTheme="minorHAnsi" w:hAnsi="Calibri" w:cs="Calibri"/>
                <w:color w:val="0000FF"/>
                <w:sz w:val="18"/>
                <w:szCs w:val="18"/>
                <w:lang w:val="sk-SK"/>
              </w:rPr>
            </w:pPr>
            <w:r>
              <w:rPr>
                <w:noProof/>
                <w:lang w:val="sk-SK" w:eastAsia="sk-SK"/>
              </w:rPr>
              <w:drawing>
                <wp:anchor distT="0" distB="0" distL="0" distR="215900" simplePos="0" relativeHeight="251659264" behindDoc="1" locked="0" layoutInCell="1" allowOverlap="0" wp14:anchorId="70697B95" wp14:editId="19B6EB0F">
                  <wp:simplePos x="0" y="0"/>
                  <wp:positionH relativeFrom="column">
                    <wp:posOffset>-6350</wp:posOffset>
                  </wp:positionH>
                  <wp:positionV relativeFrom="page">
                    <wp:posOffset>17780</wp:posOffset>
                  </wp:positionV>
                  <wp:extent cx="619200" cy="579600"/>
                  <wp:effectExtent l="0" t="0" r="0" b="0"/>
                  <wp:wrapSquare wrapText="right"/>
                  <wp:docPr id="2" name="Obrázok 2" descr="C:\Users\martin.tomasik\AppData\Local\Microsoft\Windows\INetCache\Content.Word\Logo nove MBTech_Hi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tomasik\AppData\Local\Microsoft\Windows\INetCache\Content.Word\Logo nove MBTech_Hig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200" cy="57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70" w:type="dxa"/>
          </w:tcPr>
          <w:p w14:paraId="2E230097" w14:textId="77777777" w:rsidR="005F13AC" w:rsidRDefault="005F13AC" w:rsidP="0004128F">
            <w:pPr>
              <w:rPr>
                <w:rFonts w:ascii="Calibri" w:eastAsiaTheme="minorHAnsi" w:hAnsi="Calibri" w:cs="Calibri"/>
                <w:color w:val="000000"/>
                <w:sz w:val="18"/>
                <w:szCs w:val="18"/>
                <w:lang w:val="sk-SK"/>
              </w:rPr>
            </w:pPr>
            <w:r>
              <w:rPr>
                <w:rFonts w:ascii="Calibri" w:eastAsiaTheme="minorHAnsi" w:hAnsi="Calibri" w:cs="Calibri"/>
                <w:color w:val="000000"/>
                <w:sz w:val="18"/>
                <w:szCs w:val="18"/>
                <w:lang w:val="sk-SK"/>
              </w:rPr>
              <w:t xml:space="preserve">MB TECH BB </w:t>
            </w:r>
            <w:proofErr w:type="spellStart"/>
            <w:r>
              <w:rPr>
                <w:rFonts w:ascii="Calibri" w:eastAsiaTheme="minorHAnsi" w:hAnsi="Calibri" w:cs="Calibri"/>
                <w:color w:val="000000"/>
                <w:sz w:val="18"/>
                <w:szCs w:val="18"/>
                <w:lang w:val="sk-SK"/>
              </w:rPr>
              <w:t>s.r.o</w:t>
            </w:r>
            <w:proofErr w:type="spellEnd"/>
            <w:r>
              <w:rPr>
                <w:rFonts w:ascii="Calibri" w:eastAsiaTheme="minorHAnsi" w:hAnsi="Calibri" w:cs="Calibri"/>
                <w:color w:val="000000"/>
                <w:sz w:val="18"/>
                <w:szCs w:val="18"/>
                <w:lang w:val="sk-SK"/>
              </w:rPr>
              <w:t>., Zvolenská cesta 37, 974 01 Banská Bystrica</w:t>
            </w:r>
          </w:p>
          <w:p w14:paraId="0FDA72C1" w14:textId="77777777" w:rsidR="005F13AC" w:rsidRDefault="005F13AC" w:rsidP="0004128F">
            <w:pPr>
              <w:autoSpaceDE w:val="0"/>
              <w:autoSpaceDN w:val="0"/>
              <w:adjustRightInd w:val="0"/>
              <w:rPr>
                <w:rFonts w:ascii="Calibri" w:eastAsiaTheme="minorHAnsi" w:hAnsi="Calibri" w:cs="Calibri"/>
                <w:color w:val="000000"/>
                <w:sz w:val="18"/>
                <w:szCs w:val="18"/>
                <w:lang w:val="sk-SK"/>
              </w:rPr>
            </w:pPr>
            <w:r>
              <w:rPr>
                <w:rFonts w:ascii="Calibri" w:eastAsiaTheme="minorHAnsi" w:hAnsi="Calibri" w:cs="Calibri"/>
                <w:color w:val="000000"/>
                <w:sz w:val="18"/>
                <w:szCs w:val="18"/>
                <w:lang w:val="sk-SK"/>
              </w:rPr>
              <w:t>IČO: 36622524, DIČ: 2021763755</w:t>
            </w:r>
          </w:p>
          <w:p w14:paraId="4A711E0B" w14:textId="77777777" w:rsidR="005F13AC" w:rsidRDefault="005F13AC" w:rsidP="0004128F">
            <w:pPr>
              <w:rPr>
                <w:rFonts w:ascii="Calibri" w:eastAsiaTheme="minorHAnsi" w:hAnsi="Calibri" w:cs="Calibri"/>
                <w:color w:val="0000FF"/>
                <w:sz w:val="18"/>
                <w:szCs w:val="18"/>
                <w:lang w:val="sk-SK"/>
              </w:rPr>
            </w:pPr>
            <w:hyperlink r:id="rId9" w:history="1">
              <w:r w:rsidRPr="00C718EA">
                <w:rPr>
                  <w:rStyle w:val="Hypertextovprepojenie"/>
                  <w:rFonts w:ascii="Calibri" w:eastAsiaTheme="minorHAnsi" w:hAnsi="Calibri" w:cs="Calibri"/>
                  <w:sz w:val="18"/>
                  <w:szCs w:val="18"/>
                  <w:lang w:val="sk-SK"/>
                </w:rPr>
                <w:t>www.mbtech.sk</w:t>
              </w:r>
            </w:hyperlink>
          </w:p>
        </w:tc>
      </w:tr>
    </w:tbl>
    <w:p w14:paraId="347513B0" w14:textId="6E1D36ED" w:rsidR="00535B34" w:rsidRPr="00EE6E54" w:rsidRDefault="00BA77D7" w:rsidP="00535B34">
      <w:pPr>
        <w:tabs>
          <w:tab w:val="left" w:pos="3969"/>
        </w:tabs>
        <w:autoSpaceDE w:val="0"/>
        <w:autoSpaceDN w:val="0"/>
        <w:adjustRightInd w:val="0"/>
        <w:jc w:val="center"/>
        <w:outlineLvl w:val="0"/>
        <w:rPr>
          <w:rFonts w:ascii="Arial Narrow" w:hAnsi="Arial Narrow" w:cs="Arial"/>
          <w:b/>
          <w:bCs/>
          <w:position w:val="-8"/>
          <w:vertAlign w:val="superscript"/>
          <w:lang w:val="sk-SK"/>
        </w:rPr>
      </w:pPr>
      <w:bookmarkStart w:id="0" w:name="_GoBack"/>
      <w:bookmarkEnd w:id="0"/>
      <w:r w:rsidRPr="00EE6E54">
        <w:rPr>
          <w:rFonts w:ascii="Arial Narrow" w:hAnsi="Arial Narrow" w:cs="Arial"/>
          <w:b/>
          <w:bCs/>
          <w:position w:val="-8"/>
          <w:lang w:val="sk-SK"/>
        </w:rPr>
        <w:t>Reklamačný poriadok</w:t>
      </w:r>
      <w:r w:rsidR="00535B34" w:rsidRPr="00EE6E54">
        <w:rPr>
          <w:rFonts w:ascii="Arial Narrow" w:hAnsi="Arial Narrow" w:cs="Arial"/>
          <w:b/>
          <w:bCs/>
          <w:position w:val="-8"/>
          <w:lang w:val="sk-SK"/>
        </w:rPr>
        <w:t xml:space="preserve"> </w:t>
      </w:r>
      <w:r w:rsidR="00535B34" w:rsidRPr="00EE6E54">
        <w:rPr>
          <w:rFonts w:ascii="Arial Narrow" w:hAnsi="Arial Narrow"/>
          <w:lang w:val="sk-SK" w:eastAsia="cs-CZ"/>
        </w:rPr>
        <w:t xml:space="preserve"> </w:t>
      </w:r>
    </w:p>
    <w:p w14:paraId="130A8F8D" w14:textId="77777777" w:rsidR="00535B34" w:rsidRPr="00EE6E54" w:rsidRDefault="00535B34" w:rsidP="00834DB7">
      <w:pPr>
        <w:spacing w:line="276" w:lineRule="auto"/>
        <w:jc w:val="both"/>
        <w:textAlignment w:val="baseline"/>
        <w:rPr>
          <w:rFonts w:ascii="Arial Narrow" w:eastAsia="Calibri" w:hAnsi="Arial Narrow" w:cs="Arial"/>
          <w:sz w:val="20"/>
          <w:szCs w:val="20"/>
          <w:lang w:val="sk-SK"/>
        </w:rPr>
      </w:pPr>
    </w:p>
    <w:p w14:paraId="1731CEF8" w14:textId="77777777" w:rsidR="00535B34" w:rsidRPr="00EE6E54" w:rsidRDefault="00535B34" w:rsidP="00834DB7">
      <w:pPr>
        <w:pStyle w:val="Zkladntext"/>
        <w:tabs>
          <w:tab w:val="num" w:pos="426"/>
          <w:tab w:val="num" w:pos="1134"/>
        </w:tabs>
        <w:spacing w:line="276" w:lineRule="auto"/>
        <w:jc w:val="both"/>
        <w:rPr>
          <w:rFonts w:ascii="Arial Narrow" w:hAnsi="Arial Narrow"/>
          <w:sz w:val="20"/>
        </w:rPr>
      </w:pPr>
      <w:r w:rsidRPr="00EE6E54">
        <w:rPr>
          <w:rFonts w:ascii="Arial Narrow" w:hAnsi="Arial Narrow"/>
          <w:color w:val="000000" w:themeColor="text1"/>
          <w:sz w:val="20"/>
        </w:rPr>
        <w:t xml:space="preserve">Spoločnosť </w:t>
      </w:r>
      <w:r w:rsidRPr="00EE6E54">
        <w:rPr>
          <w:rStyle w:val="ra"/>
          <w:rFonts w:ascii="Arial Narrow" w:hAnsi="Arial Narrow"/>
          <w:sz w:val="20"/>
        </w:rPr>
        <w:t xml:space="preserve">MB TECH BB </w:t>
      </w:r>
      <w:proofErr w:type="spellStart"/>
      <w:r w:rsidRPr="00EE6E54">
        <w:rPr>
          <w:rStyle w:val="ra"/>
          <w:rFonts w:ascii="Arial Narrow" w:hAnsi="Arial Narrow"/>
          <w:sz w:val="20"/>
        </w:rPr>
        <w:t>s.r.o</w:t>
      </w:r>
      <w:proofErr w:type="spellEnd"/>
      <w:r w:rsidRPr="00EE6E54">
        <w:rPr>
          <w:rStyle w:val="ra"/>
          <w:rFonts w:ascii="Arial Narrow" w:hAnsi="Arial Narrow"/>
          <w:sz w:val="20"/>
        </w:rPr>
        <w:t xml:space="preserve">., so sídlom Zvolenská cesta 37, 974 01 Banská Bystrica, IČO: 36 622 524, zapísaná  v Obchodnom registri Okresného súdu Banská Bystrica, oddiel: </w:t>
      </w:r>
      <w:proofErr w:type="spellStart"/>
      <w:r w:rsidRPr="00EE6E54">
        <w:rPr>
          <w:rStyle w:val="ra"/>
          <w:rFonts w:ascii="Arial Narrow" w:hAnsi="Arial Narrow"/>
          <w:sz w:val="20"/>
        </w:rPr>
        <w:t>Sro</w:t>
      </w:r>
      <w:proofErr w:type="spellEnd"/>
      <w:r w:rsidRPr="00EE6E54">
        <w:rPr>
          <w:rStyle w:val="ra"/>
          <w:rFonts w:ascii="Arial Narrow" w:hAnsi="Arial Narrow"/>
          <w:sz w:val="20"/>
        </w:rPr>
        <w:t>, vložka číslo: 8822/S</w:t>
      </w:r>
      <w:r w:rsidRPr="00EE6E54">
        <w:rPr>
          <w:rFonts w:ascii="Arial Narrow" w:hAnsi="Arial Narrow"/>
          <w:color w:val="000000" w:themeColor="text1"/>
          <w:sz w:val="20"/>
        </w:rPr>
        <w:t xml:space="preserve"> (ďalej len “MB TECH BB </w:t>
      </w:r>
      <w:proofErr w:type="spellStart"/>
      <w:r w:rsidRPr="00EE6E54">
        <w:rPr>
          <w:rFonts w:ascii="Arial Narrow" w:hAnsi="Arial Narrow"/>
          <w:color w:val="000000" w:themeColor="text1"/>
          <w:sz w:val="20"/>
        </w:rPr>
        <w:t>s.r.o</w:t>
      </w:r>
      <w:proofErr w:type="spellEnd"/>
      <w:r w:rsidRPr="00EE6E54">
        <w:rPr>
          <w:rFonts w:ascii="Arial Narrow" w:hAnsi="Arial Narrow"/>
          <w:color w:val="000000" w:themeColor="text1"/>
          <w:sz w:val="20"/>
        </w:rPr>
        <w:t xml:space="preserve">.” alebo „predávajúci“) </w:t>
      </w:r>
      <w:r w:rsidRPr="00EE6E54">
        <w:rPr>
          <w:rFonts w:ascii="Arial Narrow" w:hAnsi="Arial Narrow"/>
          <w:sz w:val="20"/>
        </w:rPr>
        <w:t xml:space="preserve"> vydáva v súlade s ustanoveniami zákona č. 40/1964 Zb. Občiansky zákonník </w:t>
      </w:r>
      <w:r w:rsidR="0096475F" w:rsidRPr="00EE6E54">
        <w:rPr>
          <w:rFonts w:ascii="Arial Narrow" w:hAnsi="Arial Narrow"/>
          <w:sz w:val="20"/>
        </w:rPr>
        <w:t xml:space="preserve">(ďalej len „Občiansky zákonník“) </w:t>
      </w:r>
      <w:r w:rsidRPr="00EE6E54">
        <w:rPr>
          <w:rFonts w:ascii="Arial Narrow" w:hAnsi="Arial Narrow"/>
          <w:sz w:val="20"/>
        </w:rPr>
        <w:t>a zákona č. 250/2007 Z. z. o ochrane spotrebiteľa</w:t>
      </w:r>
      <w:r w:rsidR="0096475F" w:rsidRPr="00EE6E54">
        <w:rPr>
          <w:rFonts w:ascii="Arial Narrow" w:hAnsi="Arial Narrow"/>
          <w:sz w:val="20"/>
        </w:rPr>
        <w:t xml:space="preserve"> (ďalej len „zákon o ochrane spotrebiteľa“)</w:t>
      </w:r>
      <w:r w:rsidRPr="00EE6E54">
        <w:rPr>
          <w:rFonts w:ascii="Arial Narrow" w:hAnsi="Arial Narrow"/>
          <w:sz w:val="20"/>
        </w:rPr>
        <w:t>, tento reklamačný poriadok</w:t>
      </w:r>
      <w:r w:rsidR="00834DB7" w:rsidRPr="00EE6E54">
        <w:rPr>
          <w:rFonts w:ascii="Arial Narrow" w:hAnsi="Arial Narrow"/>
          <w:sz w:val="20"/>
        </w:rPr>
        <w:t xml:space="preserve"> </w:t>
      </w:r>
      <w:r w:rsidRPr="00EE6E54">
        <w:rPr>
          <w:rFonts w:ascii="Arial Narrow" w:hAnsi="Arial Narrow"/>
          <w:sz w:val="20"/>
        </w:rPr>
        <w:t>(ďalej len "Reklamačný poriadok"). </w:t>
      </w:r>
    </w:p>
    <w:p w14:paraId="6CDDC327" w14:textId="77777777" w:rsidR="00535B34" w:rsidRPr="00EE6E54" w:rsidRDefault="00535B34" w:rsidP="00834DB7">
      <w:pPr>
        <w:pStyle w:val="Zkladntext"/>
        <w:tabs>
          <w:tab w:val="num" w:pos="851"/>
          <w:tab w:val="num" w:pos="1134"/>
        </w:tabs>
        <w:spacing w:line="276" w:lineRule="auto"/>
        <w:jc w:val="both"/>
        <w:rPr>
          <w:rFonts w:ascii="Arial Narrow" w:hAnsi="Arial Narrow"/>
          <w:sz w:val="20"/>
        </w:rPr>
      </w:pPr>
    </w:p>
    <w:p w14:paraId="12949ED0" w14:textId="77777777" w:rsidR="00535B34" w:rsidRPr="00EE6E54" w:rsidRDefault="00535B34" w:rsidP="00834DB7">
      <w:pPr>
        <w:pStyle w:val="Zkladntext"/>
        <w:numPr>
          <w:ilvl w:val="0"/>
          <w:numId w:val="14"/>
        </w:numPr>
        <w:tabs>
          <w:tab w:val="num" w:pos="1134"/>
        </w:tabs>
        <w:spacing w:line="276" w:lineRule="auto"/>
        <w:ind w:left="426" w:hanging="426"/>
        <w:jc w:val="both"/>
        <w:rPr>
          <w:rFonts w:ascii="Arial Narrow" w:hAnsi="Arial Narrow"/>
          <w:b/>
          <w:sz w:val="20"/>
        </w:rPr>
      </w:pPr>
      <w:r w:rsidRPr="00EE6E54">
        <w:rPr>
          <w:rFonts w:ascii="Arial Narrow" w:hAnsi="Arial Narrow"/>
          <w:b/>
          <w:sz w:val="20"/>
        </w:rPr>
        <w:t>Úvodné ustanovenia </w:t>
      </w:r>
    </w:p>
    <w:p w14:paraId="6A9D5DEA" w14:textId="77777777" w:rsidR="00535B34" w:rsidRPr="00EE6E54" w:rsidRDefault="00535B34" w:rsidP="00834DB7">
      <w:pPr>
        <w:pStyle w:val="Zkladntext"/>
        <w:numPr>
          <w:ilvl w:val="0"/>
          <w:numId w:val="6"/>
        </w:numPr>
        <w:spacing w:line="276" w:lineRule="auto"/>
        <w:ind w:left="426" w:hanging="426"/>
        <w:jc w:val="both"/>
        <w:rPr>
          <w:rFonts w:ascii="Arial Narrow" w:hAnsi="Arial Narrow"/>
          <w:sz w:val="20"/>
        </w:rPr>
      </w:pPr>
      <w:r w:rsidRPr="00EE6E54">
        <w:rPr>
          <w:rFonts w:ascii="Arial Narrow" w:hAnsi="Arial Narrow"/>
          <w:sz w:val="20"/>
        </w:rPr>
        <w:t xml:space="preserve">Tento Reklamačný poriadok sa vzťahuje na kúpnu zmluvu uzatvorenú medzi spoločnosťou </w:t>
      </w:r>
      <w:r w:rsidRPr="00EE6E54">
        <w:rPr>
          <w:rStyle w:val="ra"/>
          <w:rFonts w:ascii="Arial Narrow" w:hAnsi="Arial Narrow"/>
          <w:sz w:val="20"/>
        </w:rPr>
        <w:t xml:space="preserve">MB TECH BB </w:t>
      </w:r>
      <w:proofErr w:type="spellStart"/>
      <w:r w:rsidRPr="00EE6E54">
        <w:rPr>
          <w:rStyle w:val="ra"/>
          <w:rFonts w:ascii="Arial Narrow" w:hAnsi="Arial Narrow"/>
          <w:sz w:val="20"/>
        </w:rPr>
        <w:t>s.r.o</w:t>
      </w:r>
      <w:proofErr w:type="spellEnd"/>
      <w:r w:rsidRPr="00EE6E54">
        <w:rPr>
          <w:rStyle w:val="ra"/>
          <w:rFonts w:ascii="Arial Narrow" w:hAnsi="Arial Narrow"/>
          <w:sz w:val="20"/>
        </w:rPr>
        <w:t>.</w:t>
      </w:r>
      <w:r w:rsidRPr="00EE6E54">
        <w:rPr>
          <w:rFonts w:ascii="Arial Narrow" w:hAnsi="Arial Narrow"/>
          <w:sz w:val="20"/>
        </w:rPr>
        <w:t xml:space="preserve"> a kupujúcim – spotrebiteľom (ďalej na účely tohto reklamačného poriadku len ako „kupujúci“) na základe objednávky a jej akceptácie podľa podmienok upravených vo Všeobecných </w:t>
      </w:r>
      <w:r w:rsidR="00C25699" w:rsidRPr="00EE6E54">
        <w:rPr>
          <w:rFonts w:ascii="Arial Narrow" w:hAnsi="Arial Narrow"/>
          <w:sz w:val="20"/>
        </w:rPr>
        <w:t>predajných</w:t>
      </w:r>
      <w:r w:rsidRPr="00EE6E54">
        <w:rPr>
          <w:rFonts w:ascii="Arial Narrow" w:hAnsi="Arial Narrow"/>
          <w:sz w:val="20"/>
        </w:rPr>
        <w:t xml:space="preserve"> podmienkach spoločnosti </w:t>
      </w:r>
      <w:r w:rsidR="0096475F" w:rsidRPr="00EE6E54">
        <w:rPr>
          <w:rStyle w:val="ra"/>
          <w:rFonts w:ascii="Arial Narrow" w:hAnsi="Arial Narrow"/>
          <w:sz w:val="20"/>
        </w:rPr>
        <w:t xml:space="preserve">MB TECH BB </w:t>
      </w:r>
      <w:proofErr w:type="spellStart"/>
      <w:r w:rsidR="0096475F" w:rsidRPr="00EE6E54">
        <w:rPr>
          <w:rStyle w:val="ra"/>
          <w:rFonts w:ascii="Arial Narrow" w:hAnsi="Arial Narrow"/>
          <w:sz w:val="20"/>
        </w:rPr>
        <w:t>s.r.o</w:t>
      </w:r>
      <w:proofErr w:type="spellEnd"/>
      <w:r w:rsidR="0096475F" w:rsidRPr="00EE6E54">
        <w:rPr>
          <w:rStyle w:val="ra"/>
          <w:rFonts w:ascii="Arial Narrow" w:hAnsi="Arial Narrow"/>
          <w:sz w:val="20"/>
        </w:rPr>
        <w:t>.</w:t>
      </w:r>
      <w:r w:rsidRPr="00EE6E54">
        <w:rPr>
          <w:rFonts w:ascii="Arial Narrow" w:hAnsi="Arial Narrow"/>
          <w:sz w:val="20"/>
        </w:rPr>
        <w:t xml:space="preserve"> prístupných na webovej stránke </w:t>
      </w:r>
      <w:hyperlink r:id="rId10" w:history="1">
        <w:r w:rsidR="0096475F" w:rsidRPr="00EE6E54">
          <w:rPr>
            <w:rStyle w:val="Hypertextovprepojenie"/>
            <w:rFonts w:ascii="Arial Narrow" w:hAnsi="Arial Narrow"/>
            <w:sz w:val="20"/>
          </w:rPr>
          <w:t>www.mbtech.sk</w:t>
        </w:r>
      </w:hyperlink>
      <w:r w:rsidRPr="00EE6E54">
        <w:rPr>
          <w:rFonts w:ascii="Arial Narrow" w:hAnsi="Arial Narrow"/>
          <w:sz w:val="20"/>
        </w:rPr>
        <w:t xml:space="preserve"> (ďalej v texte aj len „</w:t>
      </w:r>
      <w:r w:rsidR="00C25699" w:rsidRPr="00EE6E54">
        <w:rPr>
          <w:rFonts w:ascii="Arial Narrow" w:hAnsi="Arial Narrow"/>
          <w:sz w:val="20"/>
        </w:rPr>
        <w:t>VPP</w:t>
      </w:r>
      <w:r w:rsidRPr="00EE6E54">
        <w:rPr>
          <w:rFonts w:ascii="Arial Narrow" w:hAnsi="Arial Narrow"/>
          <w:sz w:val="20"/>
        </w:rPr>
        <w:t xml:space="preserve">“) (ďalej len "Zmluva"). </w:t>
      </w:r>
    </w:p>
    <w:p w14:paraId="3228B75F" w14:textId="77777777" w:rsidR="00535B34" w:rsidRPr="00EE6E54" w:rsidRDefault="00535B34" w:rsidP="00834DB7">
      <w:pPr>
        <w:pStyle w:val="Zkladntext"/>
        <w:numPr>
          <w:ilvl w:val="0"/>
          <w:numId w:val="6"/>
        </w:numPr>
        <w:spacing w:line="276" w:lineRule="auto"/>
        <w:ind w:left="426" w:hanging="426"/>
        <w:jc w:val="both"/>
        <w:rPr>
          <w:rFonts w:ascii="Arial Narrow" w:hAnsi="Arial Narrow"/>
          <w:sz w:val="20"/>
        </w:rPr>
      </w:pPr>
      <w:r w:rsidRPr="00EE6E54">
        <w:rPr>
          <w:rFonts w:ascii="Arial Narrow" w:hAnsi="Arial Narrow"/>
          <w:sz w:val="20"/>
        </w:rPr>
        <w:t xml:space="preserve">Kde sa v tomto Reklamačnom poriadku používajú pojmy "kupujúci" a "predávajúci" rozumejú sa tým zmluvné strany Zmluvy. </w:t>
      </w:r>
    </w:p>
    <w:p w14:paraId="5F0F776D" w14:textId="77777777" w:rsidR="00535B34" w:rsidRPr="00EE6E54" w:rsidRDefault="00535B34" w:rsidP="00834DB7">
      <w:pPr>
        <w:pStyle w:val="Zkladntext"/>
        <w:numPr>
          <w:ilvl w:val="0"/>
          <w:numId w:val="6"/>
        </w:numPr>
        <w:spacing w:line="276" w:lineRule="auto"/>
        <w:ind w:left="426" w:hanging="426"/>
        <w:jc w:val="both"/>
        <w:rPr>
          <w:rFonts w:ascii="Arial Narrow" w:hAnsi="Arial Narrow"/>
          <w:sz w:val="20"/>
        </w:rPr>
      </w:pPr>
      <w:r w:rsidRPr="00EE6E54">
        <w:rPr>
          <w:rFonts w:ascii="Arial Narrow" w:hAnsi="Arial Narrow"/>
          <w:sz w:val="20"/>
        </w:rPr>
        <w:t xml:space="preserve">Reklamačný poriadok upravuje práva a povinnosti kupujúceho v prípade dodania tovaru spoločnosťou </w:t>
      </w:r>
      <w:r w:rsidR="0096475F" w:rsidRPr="00EE6E54">
        <w:rPr>
          <w:rStyle w:val="ra"/>
          <w:rFonts w:ascii="Arial Narrow" w:hAnsi="Arial Narrow"/>
          <w:sz w:val="20"/>
        </w:rPr>
        <w:t xml:space="preserve">MB TECH BB </w:t>
      </w:r>
      <w:proofErr w:type="spellStart"/>
      <w:r w:rsidR="0096475F" w:rsidRPr="00EE6E54">
        <w:rPr>
          <w:rStyle w:val="ra"/>
          <w:rFonts w:ascii="Arial Narrow" w:hAnsi="Arial Narrow"/>
          <w:sz w:val="20"/>
        </w:rPr>
        <w:t>s.r.o</w:t>
      </w:r>
      <w:proofErr w:type="spellEnd"/>
      <w:r w:rsidR="0096475F" w:rsidRPr="00EE6E54">
        <w:rPr>
          <w:rStyle w:val="ra"/>
          <w:rFonts w:ascii="Arial Narrow" w:hAnsi="Arial Narrow"/>
          <w:sz w:val="20"/>
        </w:rPr>
        <w:t>.</w:t>
      </w:r>
      <w:r w:rsidRPr="00EE6E54">
        <w:rPr>
          <w:rFonts w:ascii="Arial Narrow" w:hAnsi="Arial Narrow"/>
          <w:sz w:val="20"/>
        </w:rPr>
        <w:t xml:space="preserve"> ako predávajúcim v rozpore so Zmluvou, záručné podmienky a podmienky uplatnenia nárokov z vád zakúpeného tovaru. </w:t>
      </w:r>
    </w:p>
    <w:p w14:paraId="6F65681D" w14:textId="77777777" w:rsidR="00535B34" w:rsidRPr="00EE6E54" w:rsidRDefault="00535B34" w:rsidP="00834DB7">
      <w:pPr>
        <w:pStyle w:val="Zkladntext"/>
        <w:tabs>
          <w:tab w:val="num" w:pos="426"/>
          <w:tab w:val="num" w:pos="1134"/>
        </w:tabs>
        <w:spacing w:line="276" w:lineRule="auto"/>
        <w:jc w:val="both"/>
        <w:rPr>
          <w:rFonts w:ascii="Arial Narrow" w:hAnsi="Arial Narrow"/>
          <w:sz w:val="20"/>
        </w:rPr>
      </w:pPr>
      <w:r w:rsidRPr="00EE6E54">
        <w:rPr>
          <w:rFonts w:ascii="Arial Narrow" w:hAnsi="Arial Narrow"/>
          <w:sz w:val="20"/>
        </w:rPr>
        <w:t> </w:t>
      </w:r>
    </w:p>
    <w:p w14:paraId="2058005F" w14:textId="77777777" w:rsidR="00535B34" w:rsidRPr="00EE6E54" w:rsidRDefault="00535B34" w:rsidP="00834DB7">
      <w:pPr>
        <w:pStyle w:val="Zkladntext"/>
        <w:numPr>
          <w:ilvl w:val="0"/>
          <w:numId w:val="14"/>
        </w:numPr>
        <w:tabs>
          <w:tab w:val="num" w:pos="1134"/>
        </w:tabs>
        <w:spacing w:line="276" w:lineRule="auto"/>
        <w:ind w:left="426" w:hanging="426"/>
        <w:jc w:val="both"/>
        <w:rPr>
          <w:rFonts w:ascii="Arial Narrow" w:hAnsi="Arial Narrow"/>
          <w:b/>
          <w:sz w:val="20"/>
        </w:rPr>
      </w:pPr>
      <w:r w:rsidRPr="00EE6E54">
        <w:rPr>
          <w:rFonts w:ascii="Arial Narrow" w:hAnsi="Arial Narrow"/>
          <w:b/>
          <w:sz w:val="20"/>
        </w:rPr>
        <w:t>Záruka </w:t>
      </w:r>
    </w:p>
    <w:p w14:paraId="6B12FC46" w14:textId="77777777" w:rsidR="00535B34" w:rsidRPr="00EE6E54" w:rsidRDefault="00535B34" w:rsidP="00834DB7">
      <w:pPr>
        <w:pStyle w:val="Zkladntext"/>
        <w:numPr>
          <w:ilvl w:val="0"/>
          <w:numId w:val="7"/>
        </w:numPr>
        <w:spacing w:line="276" w:lineRule="auto"/>
        <w:ind w:left="426" w:hanging="426"/>
        <w:jc w:val="both"/>
        <w:rPr>
          <w:rFonts w:ascii="Arial Narrow" w:hAnsi="Arial Narrow"/>
          <w:sz w:val="20"/>
        </w:rPr>
      </w:pPr>
      <w:r w:rsidRPr="00EE6E54">
        <w:rPr>
          <w:rFonts w:ascii="Arial Narrow" w:hAnsi="Arial Narrow"/>
          <w:sz w:val="20"/>
        </w:rPr>
        <w:t xml:space="preserve">Záručná doba začína plynúť odo dňa prevzatia tovaru kupujúcim. Záručná doba je u všetkých tovarov 24 mesiacov odo dňa prevzatia tovaru kupujúcim, ak nie je ďalej uvedené inak, prípadne pokiaľ spoločnosť </w:t>
      </w:r>
      <w:r w:rsidR="00CE2555" w:rsidRPr="00EE6E54">
        <w:rPr>
          <w:rStyle w:val="ra"/>
          <w:rFonts w:ascii="Arial Narrow" w:hAnsi="Arial Narrow"/>
          <w:sz w:val="20"/>
        </w:rPr>
        <w:t xml:space="preserve">MB TECH BB </w:t>
      </w:r>
      <w:proofErr w:type="spellStart"/>
      <w:r w:rsidR="00CE2555" w:rsidRPr="00EE6E54">
        <w:rPr>
          <w:rStyle w:val="ra"/>
          <w:rFonts w:ascii="Arial Narrow" w:hAnsi="Arial Narrow"/>
          <w:sz w:val="20"/>
        </w:rPr>
        <w:t>s.r.o</w:t>
      </w:r>
      <w:proofErr w:type="spellEnd"/>
      <w:r w:rsidR="00CE2555" w:rsidRPr="00EE6E54">
        <w:rPr>
          <w:rStyle w:val="ra"/>
          <w:rFonts w:ascii="Arial Narrow" w:hAnsi="Arial Narrow"/>
          <w:sz w:val="20"/>
        </w:rPr>
        <w:t>.</w:t>
      </w:r>
      <w:r w:rsidR="00CE2555" w:rsidRPr="00EE6E54">
        <w:rPr>
          <w:rFonts w:ascii="Arial Narrow" w:hAnsi="Arial Narrow"/>
          <w:sz w:val="20"/>
        </w:rPr>
        <w:t xml:space="preserve"> </w:t>
      </w:r>
      <w:r w:rsidRPr="00EE6E54">
        <w:rPr>
          <w:rFonts w:ascii="Arial Narrow" w:hAnsi="Arial Narrow"/>
          <w:sz w:val="20"/>
        </w:rPr>
        <w:t xml:space="preserve"> nestanoví dlhšiu záručnú dobu. </w:t>
      </w:r>
    </w:p>
    <w:p w14:paraId="5264F95F" w14:textId="77777777" w:rsidR="00535B34" w:rsidRPr="00EE6E54" w:rsidRDefault="00535B34" w:rsidP="00834DB7">
      <w:pPr>
        <w:pStyle w:val="Zkladntext"/>
        <w:numPr>
          <w:ilvl w:val="0"/>
          <w:numId w:val="7"/>
        </w:numPr>
        <w:spacing w:line="276" w:lineRule="auto"/>
        <w:ind w:left="426" w:hanging="426"/>
        <w:jc w:val="both"/>
        <w:rPr>
          <w:rFonts w:ascii="Arial Narrow" w:hAnsi="Arial Narrow"/>
          <w:sz w:val="20"/>
        </w:rPr>
      </w:pPr>
      <w:r w:rsidRPr="00EE6E54">
        <w:rPr>
          <w:rFonts w:ascii="Arial Narrow" w:hAnsi="Arial Narrow"/>
          <w:sz w:val="20"/>
        </w:rPr>
        <w:t>Dlhšia záručná doba môže byť stanovená v tomto Reklamačnom poriadku, v</w:t>
      </w:r>
      <w:r w:rsidR="00C25699" w:rsidRPr="00EE6E54">
        <w:rPr>
          <w:rFonts w:ascii="Arial Narrow" w:hAnsi="Arial Narrow"/>
          <w:sz w:val="20"/>
        </w:rPr>
        <w:t> užívateľskej príručke</w:t>
      </w:r>
      <w:r w:rsidRPr="00EE6E54">
        <w:rPr>
          <w:rFonts w:ascii="Arial Narrow" w:hAnsi="Arial Narrow"/>
          <w:sz w:val="20"/>
        </w:rPr>
        <w:t xml:space="preserve"> alebo vyznačená </w:t>
      </w:r>
      <w:r w:rsidR="00880844" w:rsidRPr="00EE6E54">
        <w:rPr>
          <w:rFonts w:ascii="Arial Narrow" w:hAnsi="Arial Narrow"/>
          <w:sz w:val="20"/>
        </w:rPr>
        <w:t xml:space="preserve">na faktúre priloženej </w:t>
      </w:r>
      <w:r w:rsidRPr="00EE6E54">
        <w:rPr>
          <w:rFonts w:ascii="Arial Narrow" w:hAnsi="Arial Narrow"/>
          <w:sz w:val="20"/>
        </w:rPr>
        <w:t xml:space="preserve">k tovaru. </w:t>
      </w:r>
    </w:p>
    <w:p w14:paraId="06BF99BE" w14:textId="77777777" w:rsidR="00880844" w:rsidRPr="00EE6E54" w:rsidRDefault="00535B34" w:rsidP="00834DB7">
      <w:pPr>
        <w:pStyle w:val="Zkladntext"/>
        <w:numPr>
          <w:ilvl w:val="0"/>
          <w:numId w:val="7"/>
        </w:numPr>
        <w:spacing w:line="276" w:lineRule="auto"/>
        <w:ind w:left="426" w:hanging="426"/>
        <w:jc w:val="both"/>
        <w:rPr>
          <w:rFonts w:ascii="Arial Narrow" w:hAnsi="Arial Narrow"/>
          <w:sz w:val="20"/>
        </w:rPr>
      </w:pPr>
      <w:r w:rsidRPr="00EE6E54">
        <w:rPr>
          <w:rFonts w:ascii="Arial Narrow" w:hAnsi="Arial Narrow"/>
          <w:sz w:val="20"/>
        </w:rPr>
        <w:t>Pri veciach predávaných za nižšiu cenu z dôvodu vady je záručná doba 24 mesiacov, predávajúci však nezodpovedá za vadu, pre ktorú bola dojednaná nižšia cena. Pri použitých veciach je záručná doba 12 mesiacov (§ 620 ods. 2 Občianskeho zákonníka) a predávajúci nezodpovedá za vady vzniknuté ich použitím alebo opotrebením. Použité veci sú zo strany predávajúceho viditeľne označené ako použité a je pri nich uvedená informáci</w:t>
      </w:r>
      <w:r w:rsidR="00880844" w:rsidRPr="00EE6E54">
        <w:rPr>
          <w:rFonts w:ascii="Arial Narrow" w:hAnsi="Arial Narrow"/>
          <w:sz w:val="20"/>
        </w:rPr>
        <w:t>a o ich skrátenej záručnej dobe.</w:t>
      </w:r>
    </w:p>
    <w:p w14:paraId="7F79B488" w14:textId="77777777" w:rsidR="00535B34" w:rsidRPr="00EE6E54" w:rsidRDefault="00535B34" w:rsidP="00834DB7">
      <w:pPr>
        <w:pStyle w:val="Zkladntext"/>
        <w:numPr>
          <w:ilvl w:val="0"/>
          <w:numId w:val="7"/>
        </w:numPr>
        <w:spacing w:line="276" w:lineRule="auto"/>
        <w:ind w:left="426" w:hanging="426"/>
        <w:jc w:val="both"/>
        <w:rPr>
          <w:rFonts w:ascii="Arial Narrow" w:hAnsi="Arial Narrow"/>
          <w:sz w:val="20"/>
        </w:rPr>
      </w:pPr>
      <w:r w:rsidRPr="00EE6E54">
        <w:rPr>
          <w:rFonts w:ascii="Arial Narrow" w:hAnsi="Arial Narrow"/>
          <w:sz w:val="20"/>
        </w:rPr>
        <w:t>Záruka sa nevzťahuje na vady spôsobené nevhodnou manipuláciou, nesprávnym použitím, opotrebením alebo neodborným skladovaním tovaru kupujúcim alebo treťou osobou.</w:t>
      </w:r>
    </w:p>
    <w:p w14:paraId="7B0FD38B" w14:textId="77777777" w:rsidR="00535B34" w:rsidRPr="00EE6E54" w:rsidRDefault="00535B34" w:rsidP="00834DB7">
      <w:pPr>
        <w:pStyle w:val="Zkladntext"/>
        <w:numPr>
          <w:ilvl w:val="0"/>
          <w:numId w:val="7"/>
        </w:numPr>
        <w:spacing w:line="276" w:lineRule="auto"/>
        <w:ind w:left="426" w:hanging="426"/>
        <w:jc w:val="both"/>
        <w:rPr>
          <w:rFonts w:ascii="Arial Narrow" w:hAnsi="Arial Narrow"/>
          <w:sz w:val="20"/>
        </w:rPr>
      </w:pPr>
      <w:r w:rsidRPr="00EE6E54">
        <w:rPr>
          <w:rFonts w:ascii="Arial Narrow" w:hAnsi="Arial Narrow"/>
          <w:sz w:val="20"/>
        </w:rPr>
        <w:t>Predávajúci poskytuje záruku za vady tovaru nasledovne:</w:t>
      </w:r>
    </w:p>
    <w:p w14:paraId="29336B5E" w14:textId="77777777" w:rsidR="00535B34" w:rsidRPr="00EE6E54" w:rsidRDefault="00535B34" w:rsidP="00834DB7">
      <w:pPr>
        <w:pStyle w:val="Zkladntext"/>
        <w:numPr>
          <w:ilvl w:val="0"/>
          <w:numId w:val="12"/>
        </w:numPr>
        <w:tabs>
          <w:tab w:val="num" w:pos="851"/>
        </w:tabs>
        <w:spacing w:line="276" w:lineRule="auto"/>
        <w:ind w:left="851" w:hanging="425"/>
        <w:jc w:val="both"/>
        <w:rPr>
          <w:rFonts w:ascii="Arial Narrow" w:hAnsi="Arial Narrow"/>
          <w:sz w:val="20"/>
        </w:rPr>
      </w:pPr>
      <w:r w:rsidRPr="00EE6E54">
        <w:rPr>
          <w:rFonts w:ascii="Arial Narrow" w:hAnsi="Arial Narrow"/>
          <w:sz w:val="20"/>
        </w:rPr>
        <w:t>množstevné vady - vady tovaru spočívajúce v dodaní menšieho ako dohodnutého množstva tovaru - kupujúci je povinný tieto oznámiť predávajúcemu najneskôr pri preberaní tovaru, inak jeho nároky z vád zanikajú. Ak kupujúci alebo ním poverená osoba podpíše dodací list, resp. inú listinu, potvrdzujúcu dodanie tovaru, a neuvedie na nej tento druh vád tovaru, platí právna fikcia, že tovar bol kupujúcemu dodaný v dohodnutom množstve</w:t>
      </w:r>
      <w:r w:rsidR="00C25699" w:rsidRPr="00EE6E54">
        <w:rPr>
          <w:rFonts w:ascii="Arial Narrow" w:hAnsi="Arial Narrow"/>
          <w:sz w:val="20"/>
        </w:rPr>
        <w:t>,</w:t>
      </w:r>
    </w:p>
    <w:p w14:paraId="34AAAFF8" w14:textId="77777777" w:rsidR="00535B34" w:rsidRPr="00EE6E54" w:rsidRDefault="00535B34" w:rsidP="00834DB7">
      <w:pPr>
        <w:pStyle w:val="Zkladntext"/>
        <w:numPr>
          <w:ilvl w:val="0"/>
          <w:numId w:val="12"/>
        </w:numPr>
        <w:tabs>
          <w:tab w:val="num" w:pos="851"/>
        </w:tabs>
        <w:spacing w:line="276" w:lineRule="auto"/>
        <w:ind w:left="851" w:hanging="425"/>
        <w:jc w:val="both"/>
        <w:rPr>
          <w:rFonts w:ascii="Arial Narrow" w:hAnsi="Arial Narrow"/>
          <w:sz w:val="20"/>
        </w:rPr>
      </w:pPr>
      <w:r w:rsidRPr="00EE6E54">
        <w:rPr>
          <w:rFonts w:ascii="Arial Narrow" w:hAnsi="Arial Narrow"/>
          <w:sz w:val="20"/>
        </w:rPr>
        <w:t>viditeľné mechanické poškodenie tovaru vrátane nevhodného obalu a škrabancov a ostatné zjavné vady, ktoré sú viditeľné priamo pri dodaní tovaru – kupujúci je povinný tieto oznámiť predávajúcemu (nie osobe dodávajúcej tovar) najneskôr pri preberaní tovaru, inak jeho nároky z vád zanikajú. Ak kupujúci podpíše dodací list, resp. inú listinu, potvrdzujúcu dodanie tovaru, a neuvedie na nej tento druh vád tovaru, platí , že tovar bol kupu</w:t>
      </w:r>
      <w:r w:rsidR="00C25699" w:rsidRPr="00EE6E54">
        <w:rPr>
          <w:rFonts w:ascii="Arial Narrow" w:hAnsi="Arial Narrow"/>
          <w:sz w:val="20"/>
        </w:rPr>
        <w:t>júcemu dodaný bez zjavných vád,</w:t>
      </w:r>
    </w:p>
    <w:p w14:paraId="132D8720" w14:textId="77777777" w:rsidR="00535B34" w:rsidRPr="00EE6E54" w:rsidRDefault="00535B34" w:rsidP="00834DB7">
      <w:pPr>
        <w:pStyle w:val="Zkladntext"/>
        <w:numPr>
          <w:ilvl w:val="0"/>
          <w:numId w:val="12"/>
        </w:numPr>
        <w:tabs>
          <w:tab w:val="num" w:pos="851"/>
        </w:tabs>
        <w:spacing w:line="276" w:lineRule="auto"/>
        <w:ind w:left="851" w:hanging="425"/>
        <w:jc w:val="both"/>
        <w:rPr>
          <w:rFonts w:ascii="Arial Narrow" w:hAnsi="Arial Narrow"/>
          <w:sz w:val="20"/>
        </w:rPr>
      </w:pPr>
      <w:r w:rsidRPr="00EE6E54">
        <w:rPr>
          <w:rFonts w:ascii="Arial Narrow" w:hAnsi="Arial Narrow"/>
          <w:sz w:val="20"/>
        </w:rPr>
        <w:t>vady zistiteľné pri rozbalení tovaru - kupujúci je povinný všetky zjavné vady tovaru, ktoré sú zistiteľné po jeho rozbalení, bezodkladne oznámiť predávajúcemu a nesmie s tovarom ďalej nakladať</w:t>
      </w:r>
      <w:r w:rsidR="00C25699" w:rsidRPr="00EE6E54">
        <w:rPr>
          <w:rFonts w:ascii="Arial Narrow" w:hAnsi="Arial Narrow"/>
          <w:sz w:val="20"/>
        </w:rPr>
        <w:t xml:space="preserve"> a ho</w:t>
      </w:r>
      <w:r w:rsidRPr="00EE6E54">
        <w:rPr>
          <w:rFonts w:ascii="Arial Narrow" w:hAnsi="Arial Narrow"/>
          <w:sz w:val="20"/>
        </w:rPr>
        <w:t xml:space="preserve"> používať</w:t>
      </w:r>
      <w:r w:rsidR="00C25699" w:rsidRPr="00EE6E54">
        <w:rPr>
          <w:rFonts w:ascii="Arial Narrow" w:hAnsi="Arial Narrow"/>
          <w:sz w:val="20"/>
        </w:rPr>
        <w:t>,</w:t>
      </w:r>
    </w:p>
    <w:p w14:paraId="54A59BC8" w14:textId="77777777" w:rsidR="00535B34" w:rsidRPr="00EE6E54" w:rsidRDefault="00535B34" w:rsidP="00834DB7">
      <w:pPr>
        <w:pStyle w:val="Zkladntext"/>
        <w:numPr>
          <w:ilvl w:val="0"/>
          <w:numId w:val="12"/>
        </w:numPr>
        <w:tabs>
          <w:tab w:val="num" w:pos="851"/>
        </w:tabs>
        <w:spacing w:line="276" w:lineRule="auto"/>
        <w:ind w:left="851" w:hanging="425"/>
        <w:jc w:val="both"/>
        <w:rPr>
          <w:rFonts w:ascii="Arial Narrow" w:hAnsi="Arial Narrow"/>
          <w:sz w:val="20"/>
        </w:rPr>
      </w:pPr>
      <w:r w:rsidRPr="00EE6E54">
        <w:rPr>
          <w:rFonts w:ascii="Arial Narrow" w:hAnsi="Arial Narrow"/>
          <w:sz w:val="20"/>
        </w:rPr>
        <w:t xml:space="preserve">pri tovare, ktorý je možné zapnúť alebo uviesť do prevádzky, platí, že akékoľvek vady, ktoré sú zistiteľné vyskúšaním tovaru sa považujú za zjavné vady. Strany sa dohodli, že kupujúci  je povinný odskúšať funkčnosť tovaru, a to najmä jeho zapnutím alebo uvedením do prevádzky najneskôr deň nasledujúci po dni dodania tovaru </w:t>
      </w:r>
      <w:r w:rsidRPr="00EE6E54">
        <w:rPr>
          <w:rFonts w:ascii="Arial Narrow" w:hAnsi="Arial Narrow"/>
          <w:sz w:val="20"/>
        </w:rPr>
        <w:lastRenderedPageBreak/>
        <w:t xml:space="preserve">a v tejto lehote písomne uplatniť u predávajúceho zistené vady tovaru. Po tejto lehote nároky z vád zistiteľných zapnutím alebo vyskúšaním tovaru  </w:t>
      </w:r>
      <w:proofErr w:type="spellStart"/>
      <w:r w:rsidRPr="00EE6E54">
        <w:rPr>
          <w:rFonts w:ascii="Arial Narrow" w:hAnsi="Arial Narrow"/>
          <w:sz w:val="20"/>
        </w:rPr>
        <w:t>zanikajú.</w:t>
      </w:r>
      <w:r w:rsidR="00C25699" w:rsidRPr="00EE6E54">
        <w:rPr>
          <w:rFonts w:ascii="Arial Narrow" w:hAnsi="Arial Narrow"/>
          <w:sz w:val="20"/>
        </w:rPr>
        <w:t>a</w:t>
      </w:r>
      <w:proofErr w:type="spellEnd"/>
    </w:p>
    <w:p w14:paraId="70563A98" w14:textId="77777777" w:rsidR="00535B34" w:rsidRPr="00EE6E54" w:rsidRDefault="00535B34" w:rsidP="00834DB7">
      <w:pPr>
        <w:pStyle w:val="Zkladntext"/>
        <w:numPr>
          <w:ilvl w:val="0"/>
          <w:numId w:val="12"/>
        </w:numPr>
        <w:tabs>
          <w:tab w:val="num" w:pos="851"/>
        </w:tabs>
        <w:spacing w:line="276" w:lineRule="auto"/>
        <w:ind w:left="851" w:hanging="425"/>
        <w:jc w:val="both"/>
        <w:rPr>
          <w:rFonts w:ascii="Arial Narrow" w:hAnsi="Arial Narrow"/>
          <w:sz w:val="20"/>
        </w:rPr>
      </w:pPr>
      <w:r w:rsidRPr="00EE6E54">
        <w:rPr>
          <w:rFonts w:ascii="Arial Narrow" w:hAnsi="Arial Narrow"/>
          <w:sz w:val="20"/>
        </w:rPr>
        <w:t xml:space="preserve">vady nezistiteľné inak ako používaním alebo </w:t>
      </w:r>
      <w:r w:rsidR="00C25699" w:rsidRPr="00EE6E54">
        <w:rPr>
          <w:rFonts w:ascii="Arial Narrow" w:hAnsi="Arial Narrow"/>
          <w:sz w:val="20"/>
        </w:rPr>
        <w:t>inštalovaním</w:t>
      </w:r>
      <w:r w:rsidRPr="00EE6E54">
        <w:rPr>
          <w:rFonts w:ascii="Arial Narrow" w:hAnsi="Arial Narrow"/>
          <w:sz w:val="20"/>
        </w:rPr>
        <w:t xml:space="preserve"> tovaru – ide o skryté vady, ktoré je kupujúci oprávnený a povinný uplatniť u predávajúceho bez zbytočného odkladu po ich zistení, najneskôr však do 7 dní ako vady zistil alebo za dodržania odbornej starostlivosti mohol zistiť; po uplynutí tejto lehoty nároky kupujúceho z týchto vád tovaru zanikajú.</w:t>
      </w:r>
    </w:p>
    <w:p w14:paraId="3712CB7C" w14:textId="77777777" w:rsidR="00535B34" w:rsidRPr="00EE6E54" w:rsidRDefault="00535B34" w:rsidP="00834DB7">
      <w:pPr>
        <w:pStyle w:val="Zkladntext"/>
        <w:numPr>
          <w:ilvl w:val="0"/>
          <w:numId w:val="7"/>
        </w:numPr>
        <w:spacing w:line="276" w:lineRule="auto"/>
        <w:ind w:left="426" w:hanging="426"/>
        <w:jc w:val="both"/>
        <w:rPr>
          <w:rFonts w:ascii="Arial Narrow" w:hAnsi="Arial Narrow"/>
          <w:sz w:val="20"/>
        </w:rPr>
      </w:pPr>
      <w:r w:rsidRPr="00EE6E54">
        <w:rPr>
          <w:rFonts w:ascii="Arial Narrow" w:hAnsi="Arial Narrow"/>
          <w:sz w:val="20"/>
        </w:rPr>
        <w:t>Ak predávajúci poskytuje kupujúcemu záruku na dodaný tovar, záruku poskytne vyhlásením o trvaní záručnej doby v samostatnom záručnom liste. Ak predávajúci neodovzdá spolu s tovarom záručný list platí, že predávajúci neposkytol kupujúcemu na tovar záruku. Záruka, ak je poskytnutá, sa vzťahuje len na skryté vady. Predávajúci môže ustanovenia o záruke, vadách tovaru a uplatnení vád bližšie jednostranne upraviť v záručnom liste, pričom kupujúci berie na vedomie, že takýto záručný list, je pre kupujúceho záväzný.</w:t>
      </w:r>
    </w:p>
    <w:p w14:paraId="67152E09" w14:textId="77777777" w:rsidR="00535B34" w:rsidRPr="00EE6E54" w:rsidRDefault="00535B34" w:rsidP="00834DB7">
      <w:pPr>
        <w:pStyle w:val="Zkladntext"/>
        <w:tabs>
          <w:tab w:val="num" w:pos="426"/>
          <w:tab w:val="num" w:pos="1134"/>
        </w:tabs>
        <w:spacing w:line="276" w:lineRule="auto"/>
        <w:jc w:val="both"/>
        <w:rPr>
          <w:rFonts w:ascii="Arial Narrow" w:hAnsi="Arial Narrow"/>
          <w:sz w:val="20"/>
        </w:rPr>
      </w:pPr>
    </w:p>
    <w:p w14:paraId="3293EEE1" w14:textId="77777777" w:rsidR="00535B34" w:rsidRPr="00EE6E54" w:rsidRDefault="00535B34" w:rsidP="00834DB7">
      <w:pPr>
        <w:pStyle w:val="Zkladntext"/>
        <w:numPr>
          <w:ilvl w:val="0"/>
          <w:numId w:val="14"/>
        </w:numPr>
        <w:tabs>
          <w:tab w:val="num" w:pos="1134"/>
        </w:tabs>
        <w:spacing w:line="276" w:lineRule="auto"/>
        <w:ind w:left="426" w:hanging="426"/>
        <w:jc w:val="both"/>
        <w:rPr>
          <w:rFonts w:ascii="Arial Narrow" w:hAnsi="Arial Narrow"/>
          <w:b/>
          <w:sz w:val="20"/>
        </w:rPr>
      </w:pPr>
      <w:r w:rsidRPr="00EE6E54">
        <w:rPr>
          <w:rFonts w:ascii="Arial Narrow" w:hAnsi="Arial Narrow"/>
          <w:b/>
          <w:sz w:val="20"/>
        </w:rPr>
        <w:t>Nároky z vád</w:t>
      </w:r>
    </w:p>
    <w:p w14:paraId="703FFEE2" w14:textId="77777777" w:rsidR="00535B34" w:rsidRPr="00EE6E54" w:rsidRDefault="00535B34" w:rsidP="00834DB7">
      <w:pPr>
        <w:pStyle w:val="Zkladntext"/>
        <w:numPr>
          <w:ilvl w:val="0"/>
          <w:numId w:val="8"/>
        </w:numPr>
        <w:tabs>
          <w:tab w:val="num" w:pos="709"/>
        </w:tabs>
        <w:spacing w:line="276" w:lineRule="auto"/>
        <w:ind w:left="426" w:hanging="426"/>
        <w:jc w:val="both"/>
        <w:rPr>
          <w:rFonts w:ascii="Arial Narrow" w:hAnsi="Arial Narrow"/>
          <w:sz w:val="20"/>
        </w:rPr>
      </w:pPr>
      <w:r w:rsidRPr="00EE6E54">
        <w:rPr>
          <w:rFonts w:ascii="Arial Narrow" w:hAnsi="Arial Narrow"/>
          <w:sz w:val="20"/>
        </w:rPr>
        <w:t xml:space="preserve">V prípade, že sa v priebehu záručnej doby vyskytne vada, pre ktorú nemôže byť tovar riadne používaný alebo môže byť používaný len čiastočne, a je možné túto vadu odstrániť, má kupujúci právo na jeho bezplatnú opravu. Namiesto odstránenia vady môže kupujúci požadovať výmenu tovaru, alebo ak sa vada týka len súčasti veci, výmenu súčasti, ak tým spoločnosti </w:t>
      </w:r>
      <w:r w:rsidR="0096475F" w:rsidRPr="00EE6E54">
        <w:rPr>
          <w:rStyle w:val="ra"/>
          <w:rFonts w:ascii="Arial Narrow" w:hAnsi="Arial Narrow"/>
          <w:sz w:val="20"/>
        </w:rPr>
        <w:t xml:space="preserve">MB TECH BB </w:t>
      </w:r>
      <w:proofErr w:type="spellStart"/>
      <w:r w:rsidR="0096475F" w:rsidRPr="00EE6E54">
        <w:rPr>
          <w:rStyle w:val="ra"/>
          <w:rFonts w:ascii="Arial Narrow" w:hAnsi="Arial Narrow"/>
          <w:sz w:val="20"/>
        </w:rPr>
        <w:t>s.r.o</w:t>
      </w:r>
      <w:proofErr w:type="spellEnd"/>
      <w:r w:rsidR="0096475F" w:rsidRPr="00EE6E54">
        <w:rPr>
          <w:rStyle w:val="ra"/>
          <w:rFonts w:ascii="Arial Narrow" w:hAnsi="Arial Narrow"/>
          <w:sz w:val="20"/>
        </w:rPr>
        <w:t>.</w:t>
      </w:r>
      <w:r w:rsidRPr="00EE6E54">
        <w:rPr>
          <w:rFonts w:ascii="Arial Narrow" w:hAnsi="Arial Narrow"/>
          <w:sz w:val="20"/>
        </w:rPr>
        <w:t xml:space="preserve"> nevzniknú neprimerané náklady vzhľadom na cenu tovaru alebo závažnosť vady. </w:t>
      </w:r>
    </w:p>
    <w:p w14:paraId="62221970" w14:textId="77777777" w:rsidR="00535B34" w:rsidRPr="00EE6E54" w:rsidRDefault="00535B34" w:rsidP="00834DB7">
      <w:pPr>
        <w:pStyle w:val="Zkladntext"/>
        <w:numPr>
          <w:ilvl w:val="0"/>
          <w:numId w:val="8"/>
        </w:numPr>
        <w:tabs>
          <w:tab w:val="num" w:pos="709"/>
        </w:tabs>
        <w:spacing w:line="276" w:lineRule="auto"/>
        <w:ind w:left="426" w:hanging="426"/>
        <w:jc w:val="both"/>
        <w:rPr>
          <w:rFonts w:ascii="Arial Narrow" w:hAnsi="Arial Narrow"/>
          <w:sz w:val="20"/>
        </w:rPr>
      </w:pPr>
      <w:r w:rsidRPr="00EE6E54">
        <w:rPr>
          <w:rFonts w:ascii="Arial Narrow" w:hAnsi="Arial Narrow"/>
          <w:sz w:val="20"/>
        </w:rPr>
        <w:t xml:space="preserve">V prípade vady, ktorú nie je možné odstrániť a ktorá bráni tomu, aby mohol byť tovar riadne používaný ako tovar bez vady a v prípadoch stanovených príslušným právnym predpisom, má kupujúci právo na výmenu tovaru alebo má právo od kúpnej zmluvy odstúpiť. Tie isté práva má kupujúci i v prípade, ak ide síce o odstrániteľné vady, tovar však nemôže byť riadne užívaný z dôvodu opätovného vyskytnutia sa vady alebo z dôvodu väčšieho počtu vád na zakúpenom tovare. </w:t>
      </w:r>
    </w:p>
    <w:p w14:paraId="5136C8E9" w14:textId="77777777" w:rsidR="00535B34" w:rsidRPr="00EE6E54" w:rsidRDefault="00535B34" w:rsidP="00834DB7">
      <w:pPr>
        <w:pStyle w:val="Zkladntext"/>
        <w:numPr>
          <w:ilvl w:val="0"/>
          <w:numId w:val="8"/>
        </w:numPr>
        <w:tabs>
          <w:tab w:val="num" w:pos="709"/>
        </w:tabs>
        <w:spacing w:line="276" w:lineRule="auto"/>
        <w:ind w:left="426" w:hanging="426"/>
        <w:jc w:val="both"/>
        <w:rPr>
          <w:rFonts w:ascii="Arial Narrow" w:hAnsi="Arial Narrow"/>
          <w:sz w:val="20"/>
        </w:rPr>
      </w:pPr>
      <w:r w:rsidRPr="00EE6E54">
        <w:rPr>
          <w:rFonts w:ascii="Arial Narrow" w:hAnsi="Arial Narrow"/>
          <w:sz w:val="20"/>
        </w:rPr>
        <w:t>Ak ide o neodstrániteľnú vadu, ktorá však nebráni riadnemu užívaniu tovaru, má kupujúci právo na primeranú zľavu z ceny tovaru. Ak má kupujúci právo na výmenu tovaru alebo právo na odstúpenie od zmluvy, záleží na kupujúcom, ktoré z týchto práv si uplatní. Len čo si však zvolí jedno z týchto práv, nemôže už túto voľbu sám jednostranne meniť. Práva zo zodpovednosti za vady veci, pre ktoré platí záručná doba, zaniknú, ak sa neuplatnili v záručnej dobe.</w:t>
      </w:r>
    </w:p>
    <w:p w14:paraId="3DC669B6" w14:textId="77777777" w:rsidR="00535B34" w:rsidRPr="00EE6E54" w:rsidRDefault="00535B34" w:rsidP="00834DB7">
      <w:pPr>
        <w:pStyle w:val="Zkladntext"/>
        <w:tabs>
          <w:tab w:val="num" w:pos="426"/>
          <w:tab w:val="num" w:pos="1134"/>
        </w:tabs>
        <w:spacing w:line="276" w:lineRule="auto"/>
        <w:jc w:val="both"/>
        <w:rPr>
          <w:rFonts w:ascii="Arial Narrow" w:hAnsi="Arial Narrow"/>
          <w:sz w:val="20"/>
        </w:rPr>
      </w:pPr>
      <w:r w:rsidRPr="00EE6E54">
        <w:rPr>
          <w:rFonts w:ascii="Arial Narrow" w:hAnsi="Arial Narrow"/>
          <w:sz w:val="20"/>
        </w:rPr>
        <w:t> </w:t>
      </w:r>
    </w:p>
    <w:p w14:paraId="7FD24780" w14:textId="77777777" w:rsidR="00535B34" w:rsidRPr="00EE6E54" w:rsidRDefault="00535B34" w:rsidP="00834DB7">
      <w:pPr>
        <w:pStyle w:val="Zkladntext"/>
        <w:numPr>
          <w:ilvl w:val="0"/>
          <w:numId w:val="14"/>
        </w:numPr>
        <w:tabs>
          <w:tab w:val="num" w:pos="1134"/>
        </w:tabs>
        <w:spacing w:line="276" w:lineRule="auto"/>
        <w:ind w:left="426" w:hanging="426"/>
        <w:jc w:val="both"/>
        <w:rPr>
          <w:rFonts w:ascii="Arial Narrow" w:hAnsi="Arial Narrow"/>
          <w:b/>
          <w:sz w:val="20"/>
        </w:rPr>
      </w:pPr>
      <w:r w:rsidRPr="00EE6E54">
        <w:rPr>
          <w:rFonts w:ascii="Arial Narrow" w:hAnsi="Arial Narrow"/>
          <w:b/>
          <w:sz w:val="20"/>
        </w:rPr>
        <w:t>Reklamácia</w:t>
      </w:r>
    </w:p>
    <w:p w14:paraId="410DF847" w14:textId="77777777" w:rsidR="00CE2555" w:rsidRPr="00EE6E54" w:rsidRDefault="00535B34" w:rsidP="00834DB7">
      <w:pPr>
        <w:pStyle w:val="Zkladntext"/>
        <w:numPr>
          <w:ilvl w:val="0"/>
          <w:numId w:val="9"/>
        </w:numPr>
        <w:tabs>
          <w:tab w:val="num" w:pos="709"/>
        </w:tabs>
        <w:spacing w:line="276" w:lineRule="auto"/>
        <w:ind w:left="426" w:hanging="426"/>
        <w:jc w:val="both"/>
        <w:rPr>
          <w:rFonts w:ascii="Arial Narrow" w:hAnsi="Arial Narrow"/>
          <w:sz w:val="20"/>
        </w:rPr>
      </w:pPr>
      <w:r w:rsidRPr="00EE6E54">
        <w:rPr>
          <w:rFonts w:ascii="Arial Narrow" w:hAnsi="Arial Narrow"/>
          <w:sz w:val="20"/>
        </w:rPr>
        <w:t xml:space="preserve">Kupujúci môže uplatniť reklamáciu </w:t>
      </w:r>
      <w:r w:rsidR="00CE2555" w:rsidRPr="00EE6E54">
        <w:rPr>
          <w:rFonts w:ascii="Arial Narrow" w:hAnsi="Arial Narrow"/>
          <w:sz w:val="20"/>
        </w:rPr>
        <w:t>osobne priamo v sídle predávajúceho</w:t>
      </w:r>
      <w:r w:rsidRPr="00EE6E54">
        <w:rPr>
          <w:rFonts w:ascii="Arial Narrow" w:hAnsi="Arial Narrow"/>
          <w:sz w:val="20"/>
        </w:rPr>
        <w:t xml:space="preserve"> u príslušného reklamáciami povereného pracovníka ktorýkoľvek deň po celý čas otváracej doby danej prevádzky, </w:t>
      </w:r>
      <w:r w:rsidR="00CE2555" w:rsidRPr="00EE6E54">
        <w:rPr>
          <w:rFonts w:ascii="Arial Narrow" w:hAnsi="Arial Narrow"/>
          <w:sz w:val="20"/>
        </w:rPr>
        <w:t>písomne, odoslaním na poštovú adresu sídla spoločnosti</w:t>
      </w:r>
      <w:r w:rsidR="00C25699" w:rsidRPr="00EE6E54">
        <w:rPr>
          <w:rFonts w:ascii="Arial Narrow" w:hAnsi="Arial Narrow"/>
          <w:sz w:val="20"/>
        </w:rPr>
        <w:t xml:space="preserve"> </w:t>
      </w:r>
      <w:r w:rsidR="00CE2555" w:rsidRPr="00EE6E54">
        <w:rPr>
          <w:rFonts w:ascii="Arial Narrow" w:hAnsi="Arial Narrow"/>
          <w:sz w:val="20"/>
        </w:rPr>
        <w:t>alebo prostredníctvom e-mailu, na nižšie uvedené kontaktné údaje.</w:t>
      </w:r>
    </w:p>
    <w:p w14:paraId="4FFAA285" w14:textId="77777777" w:rsidR="00535B34" w:rsidRPr="00EE6E54" w:rsidRDefault="00535B34" w:rsidP="00834DB7">
      <w:pPr>
        <w:pStyle w:val="Zkladntext"/>
        <w:numPr>
          <w:ilvl w:val="0"/>
          <w:numId w:val="9"/>
        </w:numPr>
        <w:tabs>
          <w:tab w:val="num" w:pos="709"/>
        </w:tabs>
        <w:spacing w:line="276" w:lineRule="auto"/>
        <w:ind w:left="426" w:hanging="426"/>
        <w:jc w:val="both"/>
        <w:rPr>
          <w:rFonts w:ascii="Arial Narrow" w:hAnsi="Arial Narrow"/>
          <w:sz w:val="20"/>
        </w:rPr>
      </w:pPr>
      <w:r w:rsidRPr="00EE6E54">
        <w:rPr>
          <w:rFonts w:ascii="Arial Narrow" w:hAnsi="Arial Narrow"/>
          <w:sz w:val="20"/>
        </w:rPr>
        <w:t>Predávajúci alebo predávajúcim poverený zamestnanec na vybavovanie reklamácií určí spôsob vybavenia reklamácie ihneď, v zložitých prípadoch do 3 pracovných dní odo dňa uplatnenia reklamácie, v odôvodnených prípadoch, najmä ak sa vyžaduje zložité technické zhodnotenie stavu tovaru, najneskôr do 30 dní odo dňa uplatnenia reklamácie. </w:t>
      </w:r>
      <w:r w:rsidR="00CE2555" w:rsidRPr="00EE6E54">
        <w:rPr>
          <w:rFonts w:ascii="Arial Narrow" w:hAnsi="Arial Narrow"/>
          <w:sz w:val="20"/>
        </w:rPr>
        <w:t xml:space="preserve">V prípade, ak sa vyžaduje zložité technické zhodnotenie stavu tovaru, kupujúci </w:t>
      </w:r>
      <w:r w:rsidR="00C25699" w:rsidRPr="00EE6E54">
        <w:rPr>
          <w:rFonts w:ascii="Arial Narrow" w:hAnsi="Arial Narrow"/>
          <w:sz w:val="20"/>
        </w:rPr>
        <w:t>môže byť</w:t>
      </w:r>
      <w:r w:rsidR="00CE2555" w:rsidRPr="00EE6E54">
        <w:rPr>
          <w:rFonts w:ascii="Arial Narrow" w:hAnsi="Arial Narrow"/>
          <w:sz w:val="20"/>
        </w:rPr>
        <w:t xml:space="preserve"> informovaný o stave reklamácie, ktorá sa bude ďalej posudzovať individuálne na základe dohody medzi predávajúcim a kupujúcim. V prípade vybavenia reklamácie vyžadujúcej zložité technické zhodnotenie veci v lehote kratšej ako 30 dní, bude kupujúci o tejto skutočnosti informovaný a bude mu umožnené osobné vyzdvihnutie tovaru alebo mu bude tovare doručený rozvozom predávajúceho bezplatne.</w:t>
      </w:r>
    </w:p>
    <w:p w14:paraId="5D39A347" w14:textId="77777777" w:rsidR="00535B34" w:rsidRPr="00EE6E54" w:rsidRDefault="00535B34" w:rsidP="00834DB7">
      <w:pPr>
        <w:pStyle w:val="Zkladntext"/>
        <w:numPr>
          <w:ilvl w:val="0"/>
          <w:numId w:val="9"/>
        </w:numPr>
        <w:tabs>
          <w:tab w:val="num" w:pos="709"/>
        </w:tabs>
        <w:spacing w:line="276" w:lineRule="auto"/>
        <w:ind w:left="426" w:hanging="426"/>
        <w:jc w:val="both"/>
        <w:rPr>
          <w:rFonts w:ascii="Arial Narrow" w:hAnsi="Arial Narrow"/>
          <w:sz w:val="20"/>
        </w:rPr>
      </w:pPr>
      <w:r w:rsidRPr="00EE6E54">
        <w:rPr>
          <w:rFonts w:ascii="Arial Narrow" w:hAnsi="Arial Narrow"/>
          <w:sz w:val="20"/>
        </w:rPr>
        <w:t>Pri uplatnení reklamácie je potrebné preukázanie nasledujúcich skutočností:</w:t>
      </w:r>
    </w:p>
    <w:p w14:paraId="0739C844" w14:textId="02E752D1" w:rsidR="00535B34" w:rsidRPr="00EE6E54" w:rsidRDefault="00535B34" w:rsidP="00834DB7">
      <w:pPr>
        <w:pStyle w:val="Zkladntext"/>
        <w:numPr>
          <w:ilvl w:val="0"/>
          <w:numId w:val="12"/>
        </w:numPr>
        <w:tabs>
          <w:tab w:val="num" w:pos="851"/>
        </w:tabs>
        <w:spacing w:line="276" w:lineRule="auto"/>
        <w:ind w:left="851" w:hanging="425"/>
        <w:jc w:val="both"/>
        <w:rPr>
          <w:rFonts w:ascii="Arial Narrow" w:hAnsi="Arial Narrow"/>
          <w:sz w:val="20"/>
        </w:rPr>
      </w:pPr>
      <w:r w:rsidRPr="00EE6E54">
        <w:rPr>
          <w:rFonts w:ascii="Arial Narrow" w:hAnsi="Arial Narrow"/>
          <w:sz w:val="20"/>
        </w:rPr>
        <w:t xml:space="preserve">že kupujúci kúpil výrobok od spoločnosti </w:t>
      </w:r>
      <w:r w:rsidR="00EC517B" w:rsidRPr="00EE6E54">
        <w:rPr>
          <w:rStyle w:val="ra"/>
          <w:rFonts w:ascii="Arial Narrow" w:hAnsi="Arial Narrow"/>
          <w:sz w:val="20"/>
        </w:rPr>
        <w:t xml:space="preserve">MB TECH BB </w:t>
      </w:r>
      <w:proofErr w:type="spellStart"/>
      <w:r w:rsidR="00EC517B" w:rsidRPr="00EE6E54">
        <w:rPr>
          <w:rStyle w:val="ra"/>
          <w:rFonts w:ascii="Arial Narrow" w:hAnsi="Arial Narrow"/>
          <w:sz w:val="20"/>
        </w:rPr>
        <w:t>s.r.o</w:t>
      </w:r>
      <w:proofErr w:type="spellEnd"/>
      <w:r w:rsidR="00EC517B" w:rsidRPr="00EE6E54">
        <w:rPr>
          <w:rStyle w:val="ra"/>
          <w:rFonts w:ascii="Arial Narrow" w:hAnsi="Arial Narrow"/>
          <w:sz w:val="20"/>
        </w:rPr>
        <w:t>.</w:t>
      </w:r>
      <w:r w:rsidR="00EC517B" w:rsidRPr="00EE6E54">
        <w:rPr>
          <w:rFonts w:ascii="Arial Narrow" w:hAnsi="Arial Narrow"/>
          <w:sz w:val="20"/>
        </w:rPr>
        <w:t xml:space="preserve"> </w:t>
      </w:r>
      <w:r w:rsidRPr="00EE6E54">
        <w:rPr>
          <w:rFonts w:ascii="Arial Narrow" w:hAnsi="Arial Narrow"/>
          <w:sz w:val="20"/>
        </w:rPr>
        <w:t xml:space="preserve">a za akú cenu; za týmto účelom preukázania kupujúci predloží platný doklad o kúpe tovaru s vyznačeným dátumom zakúpenia tovaru dokazujúci nákup reklamovaného tovaru u spoločnosti </w:t>
      </w:r>
      <w:r w:rsidR="00EC517B" w:rsidRPr="00EE6E54">
        <w:rPr>
          <w:rStyle w:val="ra"/>
          <w:rFonts w:ascii="Arial Narrow" w:hAnsi="Arial Narrow"/>
          <w:sz w:val="20"/>
        </w:rPr>
        <w:t xml:space="preserve">MB TECH BB </w:t>
      </w:r>
      <w:proofErr w:type="spellStart"/>
      <w:r w:rsidR="00EC517B" w:rsidRPr="00EE6E54">
        <w:rPr>
          <w:rStyle w:val="ra"/>
          <w:rFonts w:ascii="Arial Narrow" w:hAnsi="Arial Narrow"/>
          <w:sz w:val="20"/>
        </w:rPr>
        <w:t>s.r.o</w:t>
      </w:r>
      <w:proofErr w:type="spellEnd"/>
      <w:r w:rsidR="00EC517B" w:rsidRPr="00EE6E54">
        <w:rPr>
          <w:rStyle w:val="ra"/>
          <w:rFonts w:ascii="Arial Narrow" w:hAnsi="Arial Narrow"/>
          <w:sz w:val="20"/>
        </w:rPr>
        <w:t xml:space="preserve">. (najmä faktúra, príjmový pokladničný doklad, dodací </w:t>
      </w:r>
      <w:r w:rsidR="001E63EF" w:rsidRPr="00EE6E54">
        <w:rPr>
          <w:rStyle w:val="ra"/>
          <w:rFonts w:ascii="Arial Narrow" w:hAnsi="Arial Narrow"/>
          <w:sz w:val="20"/>
        </w:rPr>
        <w:t xml:space="preserve">list, </w:t>
      </w:r>
      <w:r w:rsidR="003F54F9">
        <w:rPr>
          <w:rStyle w:val="ra"/>
          <w:rFonts w:ascii="Arial Narrow" w:hAnsi="Arial Narrow"/>
          <w:sz w:val="20"/>
        </w:rPr>
        <w:t xml:space="preserve">iné, </w:t>
      </w:r>
      <w:r w:rsidR="001E63EF" w:rsidRPr="00EE6E54">
        <w:rPr>
          <w:rStyle w:val="ra"/>
          <w:rFonts w:ascii="Arial Narrow" w:hAnsi="Arial Narrow"/>
          <w:sz w:val="20"/>
        </w:rPr>
        <w:t>...)</w:t>
      </w:r>
      <w:r w:rsidRPr="00EE6E54">
        <w:rPr>
          <w:rFonts w:ascii="Arial Narrow" w:hAnsi="Arial Narrow"/>
          <w:sz w:val="20"/>
        </w:rPr>
        <w:t>,</w:t>
      </w:r>
    </w:p>
    <w:p w14:paraId="4EC49AA4" w14:textId="77777777" w:rsidR="00535B34" w:rsidRPr="00EE6E54" w:rsidRDefault="00535B34" w:rsidP="00834DB7">
      <w:pPr>
        <w:pStyle w:val="Zkladntext"/>
        <w:numPr>
          <w:ilvl w:val="0"/>
          <w:numId w:val="12"/>
        </w:numPr>
        <w:tabs>
          <w:tab w:val="num" w:pos="851"/>
        </w:tabs>
        <w:spacing w:line="276" w:lineRule="auto"/>
        <w:ind w:left="851" w:hanging="425"/>
        <w:jc w:val="both"/>
        <w:rPr>
          <w:rFonts w:ascii="Arial Narrow" w:hAnsi="Arial Narrow"/>
          <w:sz w:val="20"/>
        </w:rPr>
      </w:pPr>
      <w:r w:rsidRPr="00EE6E54">
        <w:rPr>
          <w:rFonts w:ascii="Arial Narrow" w:hAnsi="Arial Narrow"/>
          <w:sz w:val="20"/>
        </w:rPr>
        <w:t xml:space="preserve">že sa na výrobku v záručnej dobe vyskytla vada (a nejedná sa o vadu na ktorú sa záruka v zmysle tohto Reklamačného poriadku, </w:t>
      </w:r>
      <w:r w:rsidR="00C25699" w:rsidRPr="00EE6E54">
        <w:rPr>
          <w:rFonts w:ascii="Arial Narrow" w:hAnsi="Arial Narrow"/>
          <w:sz w:val="20"/>
        </w:rPr>
        <w:t>užívateľskej príručky výrobcu tovaru</w:t>
      </w:r>
      <w:r w:rsidRPr="00EE6E54">
        <w:rPr>
          <w:rFonts w:ascii="Arial Narrow" w:hAnsi="Arial Narrow"/>
          <w:sz w:val="20"/>
        </w:rPr>
        <w:t xml:space="preserve"> alebo platných právnych predpisov nevzťahuje), </w:t>
      </w:r>
    </w:p>
    <w:p w14:paraId="676D596C" w14:textId="77777777" w:rsidR="00EC517B" w:rsidRPr="00EE6E54" w:rsidRDefault="001E63EF" w:rsidP="00834DB7">
      <w:pPr>
        <w:pStyle w:val="Zkladntext"/>
        <w:numPr>
          <w:ilvl w:val="0"/>
          <w:numId w:val="12"/>
        </w:numPr>
        <w:tabs>
          <w:tab w:val="num" w:pos="851"/>
        </w:tabs>
        <w:spacing w:line="276" w:lineRule="auto"/>
        <w:ind w:left="851" w:hanging="425"/>
        <w:jc w:val="both"/>
        <w:rPr>
          <w:rFonts w:ascii="Arial Narrow" w:hAnsi="Arial Narrow"/>
          <w:sz w:val="20"/>
        </w:rPr>
      </w:pPr>
      <w:r w:rsidRPr="00EE6E54">
        <w:rPr>
          <w:rFonts w:ascii="Arial Narrow" w:hAnsi="Arial Narrow"/>
          <w:sz w:val="20"/>
        </w:rPr>
        <w:t xml:space="preserve">bezodkladné oznámenie vady tovaru </w:t>
      </w:r>
      <w:r w:rsidR="00EC517B" w:rsidRPr="00EE6E54">
        <w:rPr>
          <w:rFonts w:ascii="Arial Narrow" w:hAnsi="Arial Narrow"/>
          <w:sz w:val="20"/>
        </w:rPr>
        <w:t xml:space="preserve">predávajúcemu </w:t>
      </w:r>
      <w:r w:rsidRPr="00EE6E54">
        <w:rPr>
          <w:rFonts w:ascii="Arial Narrow" w:hAnsi="Arial Narrow"/>
          <w:sz w:val="20"/>
        </w:rPr>
        <w:t xml:space="preserve">a bezodkladné doručenie </w:t>
      </w:r>
      <w:proofErr w:type="spellStart"/>
      <w:r w:rsidRPr="00EE6E54">
        <w:rPr>
          <w:rFonts w:ascii="Arial Narrow" w:hAnsi="Arial Narrow"/>
          <w:sz w:val="20"/>
        </w:rPr>
        <w:t>vadného</w:t>
      </w:r>
      <w:proofErr w:type="spellEnd"/>
      <w:r w:rsidRPr="00EE6E54">
        <w:rPr>
          <w:rFonts w:ascii="Arial Narrow" w:hAnsi="Arial Narrow"/>
          <w:sz w:val="20"/>
        </w:rPr>
        <w:t xml:space="preserve"> tovaru </w:t>
      </w:r>
      <w:r w:rsidR="00EC517B" w:rsidRPr="00EE6E54">
        <w:rPr>
          <w:rFonts w:ascii="Arial Narrow" w:hAnsi="Arial Narrow"/>
          <w:sz w:val="20"/>
        </w:rPr>
        <w:t>predávajúcemu</w:t>
      </w:r>
      <w:r w:rsidRPr="00EE6E54">
        <w:rPr>
          <w:rFonts w:ascii="Arial Narrow" w:hAnsi="Arial Narrow"/>
          <w:sz w:val="20"/>
        </w:rPr>
        <w:t xml:space="preserve"> </w:t>
      </w:r>
      <w:r w:rsidR="00EC517B" w:rsidRPr="00EE6E54">
        <w:rPr>
          <w:rFonts w:ascii="Arial Narrow" w:hAnsi="Arial Narrow"/>
          <w:sz w:val="20"/>
        </w:rPr>
        <w:t>na adresu sídla predávajúceho na náklady kupujúceho</w:t>
      </w:r>
      <w:r w:rsidRPr="00EE6E54">
        <w:rPr>
          <w:rFonts w:ascii="Arial Narrow" w:hAnsi="Arial Narrow"/>
          <w:sz w:val="20"/>
        </w:rPr>
        <w:t xml:space="preserve">, </w:t>
      </w:r>
      <w:r w:rsidR="00C25699" w:rsidRPr="00EE6E54">
        <w:rPr>
          <w:rFonts w:ascii="Arial Narrow" w:hAnsi="Arial Narrow"/>
          <w:sz w:val="20"/>
        </w:rPr>
        <w:t>ak sa predávajúci a kupujúci nedohodnú inak a</w:t>
      </w:r>
    </w:p>
    <w:p w14:paraId="690C67E3" w14:textId="77777777" w:rsidR="00535B34" w:rsidRPr="00EE6E54" w:rsidRDefault="00535B34" w:rsidP="00834DB7">
      <w:pPr>
        <w:pStyle w:val="Zkladntext"/>
        <w:numPr>
          <w:ilvl w:val="0"/>
          <w:numId w:val="12"/>
        </w:numPr>
        <w:tabs>
          <w:tab w:val="num" w:pos="851"/>
        </w:tabs>
        <w:spacing w:line="276" w:lineRule="auto"/>
        <w:ind w:left="851" w:hanging="425"/>
        <w:jc w:val="both"/>
        <w:rPr>
          <w:rFonts w:ascii="Arial Narrow" w:hAnsi="Arial Narrow"/>
          <w:sz w:val="20"/>
        </w:rPr>
      </w:pPr>
      <w:r w:rsidRPr="00EE6E54">
        <w:rPr>
          <w:rFonts w:ascii="Arial Narrow" w:hAnsi="Arial Narrow"/>
          <w:sz w:val="20"/>
        </w:rPr>
        <w:t>v prípade, že k výrobku bola poskytnutá dlhšia záručná doba ako všeobecná – 24 mesačná, kupujúci preukáže, že sa vada vyskytla v záručnej dobe. Za tým účelom predloží kupujúci riadne a čitateľne vyplnený záručný list, na ktorom je uvedený dátum predaja, typ výrobku, pečiatka predajne a podpis predavača. V osobitných prípadoch, keď je dlhšia záručná doba známa predávajúcemu, nemusí od kupujúceho požadovať na jej preukázanie predloženie záručného listu.</w:t>
      </w:r>
    </w:p>
    <w:p w14:paraId="1BFA5FA3" w14:textId="77777777" w:rsidR="001E63EF" w:rsidRPr="00EE6E54" w:rsidRDefault="001E63EF" w:rsidP="00834DB7">
      <w:pPr>
        <w:pStyle w:val="Zkladntext"/>
        <w:spacing w:line="276" w:lineRule="auto"/>
        <w:ind w:left="426"/>
        <w:jc w:val="both"/>
        <w:rPr>
          <w:rFonts w:ascii="Arial Narrow" w:hAnsi="Arial Narrow"/>
          <w:sz w:val="20"/>
        </w:rPr>
      </w:pPr>
      <w:r w:rsidRPr="00EE6E54">
        <w:rPr>
          <w:rFonts w:ascii="Arial Narrow" w:hAnsi="Arial Narrow"/>
          <w:sz w:val="20"/>
        </w:rPr>
        <w:lastRenderedPageBreak/>
        <w:t>Kupujúci je povinný pri reklamácii dostatočne označiť reklamovaný tovar a čo najpodrobnejšie popísať vadu tovaru a rovnako uviesť všetky kontaktné údaje kupujúceho, a to za účelom komunikovania v priebehu procesu reklamácie.</w:t>
      </w:r>
    </w:p>
    <w:p w14:paraId="6F33A077" w14:textId="77777777" w:rsidR="00880844" w:rsidRPr="00EE6E54" w:rsidRDefault="00535B34" w:rsidP="00834DB7">
      <w:pPr>
        <w:pStyle w:val="Zkladntext"/>
        <w:numPr>
          <w:ilvl w:val="0"/>
          <w:numId w:val="9"/>
        </w:numPr>
        <w:tabs>
          <w:tab w:val="num" w:pos="709"/>
        </w:tabs>
        <w:spacing w:line="276" w:lineRule="auto"/>
        <w:ind w:left="426" w:hanging="426"/>
        <w:jc w:val="both"/>
        <w:rPr>
          <w:rFonts w:ascii="Arial Narrow" w:hAnsi="Arial Narrow"/>
          <w:sz w:val="20"/>
        </w:rPr>
      </w:pPr>
      <w:r w:rsidRPr="00EE6E54">
        <w:rPr>
          <w:rFonts w:ascii="Arial Narrow" w:hAnsi="Arial Narrow"/>
          <w:sz w:val="20"/>
        </w:rPr>
        <w:t>V prípade nesplnenia ktorejkoľvek z vyššie uvedených podmienok zo strany kupujúceho je predávajúci oprávnený neuznať r</w:t>
      </w:r>
      <w:r w:rsidR="00880844" w:rsidRPr="00EE6E54">
        <w:rPr>
          <w:rFonts w:ascii="Arial Narrow" w:hAnsi="Arial Narrow"/>
          <w:sz w:val="20"/>
        </w:rPr>
        <w:t xml:space="preserve">eklamáciu, resp. zamietnuť reklamáciu. Na základe dohody predávajúceho a kupujúceho tak môže byť následne vzhľadom na neuznanie / zamietnutie reklamácie vykonaný pozáručný servis, a to za poplatok podľa cenníka uverejneného na stránke </w:t>
      </w:r>
      <w:hyperlink r:id="rId11" w:history="1">
        <w:r w:rsidR="00880844" w:rsidRPr="00EE6E54">
          <w:rPr>
            <w:rStyle w:val="Hypertextovprepojenie"/>
            <w:rFonts w:ascii="Arial Narrow" w:hAnsi="Arial Narrow"/>
            <w:sz w:val="20"/>
          </w:rPr>
          <w:t>www.mbtech.sk</w:t>
        </w:r>
      </w:hyperlink>
      <w:r w:rsidR="00C25699" w:rsidRPr="00EE6E54">
        <w:rPr>
          <w:rFonts w:ascii="Arial Narrow" w:hAnsi="Arial Narrow"/>
          <w:sz w:val="20"/>
        </w:rPr>
        <w:t xml:space="preserve"> a fakturovaný</w:t>
      </w:r>
      <w:r w:rsidR="00880844" w:rsidRPr="00EE6E54">
        <w:rPr>
          <w:rFonts w:ascii="Arial Narrow" w:hAnsi="Arial Narrow"/>
          <w:sz w:val="20"/>
        </w:rPr>
        <w:t xml:space="preserve"> ako pozáručný servis.</w:t>
      </w:r>
    </w:p>
    <w:p w14:paraId="2A9FF489" w14:textId="77777777" w:rsidR="00535B34" w:rsidRPr="00EE6E54" w:rsidRDefault="00535B34" w:rsidP="00834DB7">
      <w:pPr>
        <w:pStyle w:val="Zkladntext"/>
        <w:numPr>
          <w:ilvl w:val="0"/>
          <w:numId w:val="9"/>
        </w:numPr>
        <w:tabs>
          <w:tab w:val="num" w:pos="709"/>
        </w:tabs>
        <w:spacing w:line="276" w:lineRule="auto"/>
        <w:ind w:left="426" w:hanging="426"/>
        <w:jc w:val="both"/>
        <w:rPr>
          <w:rFonts w:ascii="Arial Narrow" w:hAnsi="Arial Narrow"/>
          <w:sz w:val="20"/>
        </w:rPr>
      </w:pPr>
      <w:r w:rsidRPr="00EE6E54">
        <w:rPr>
          <w:rFonts w:ascii="Arial Narrow" w:hAnsi="Arial Narrow"/>
          <w:sz w:val="20"/>
        </w:rPr>
        <w:t>Predávajúci vydá kupujúcemu pri uplatnení reklamácie potvrdenie. Predávajúci vydá o vybavení reklamácie písomný doklad najneskôr do 30 dní odo dňa uplatnenia reklamácie. </w:t>
      </w:r>
    </w:p>
    <w:p w14:paraId="5574F69F" w14:textId="77777777" w:rsidR="00535B34" w:rsidRPr="00EE6E54" w:rsidRDefault="00535B34" w:rsidP="00834DB7">
      <w:pPr>
        <w:pStyle w:val="Zkladntext"/>
        <w:numPr>
          <w:ilvl w:val="0"/>
          <w:numId w:val="9"/>
        </w:numPr>
        <w:tabs>
          <w:tab w:val="num" w:pos="709"/>
        </w:tabs>
        <w:spacing w:line="276" w:lineRule="auto"/>
        <w:ind w:left="426" w:hanging="426"/>
        <w:jc w:val="both"/>
        <w:rPr>
          <w:rFonts w:ascii="Arial Narrow" w:hAnsi="Arial Narrow"/>
          <w:sz w:val="20"/>
        </w:rPr>
      </w:pPr>
      <w:r w:rsidRPr="00EE6E54">
        <w:rPr>
          <w:rFonts w:ascii="Arial Narrow" w:hAnsi="Arial Narrow"/>
          <w:sz w:val="20"/>
        </w:rPr>
        <w:t xml:space="preserve">Po určení spôsobu vybavenia reklamácie je </w:t>
      </w:r>
      <w:r w:rsidR="001E63EF" w:rsidRPr="00EE6E54">
        <w:rPr>
          <w:rStyle w:val="ra"/>
          <w:rFonts w:ascii="Arial Narrow" w:hAnsi="Arial Narrow"/>
          <w:sz w:val="20"/>
        </w:rPr>
        <w:t xml:space="preserve">MB TECH BB </w:t>
      </w:r>
      <w:proofErr w:type="spellStart"/>
      <w:r w:rsidR="001E63EF" w:rsidRPr="00EE6E54">
        <w:rPr>
          <w:rStyle w:val="ra"/>
          <w:rFonts w:ascii="Arial Narrow" w:hAnsi="Arial Narrow"/>
          <w:sz w:val="20"/>
        </w:rPr>
        <w:t>s.r.o</w:t>
      </w:r>
      <w:proofErr w:type="spellEnd"/>
      <w:r w:rsidR="001E63EF" w:rsidRPr="00EE6E54">
        <w:rPr>
          <w:rStyle w:val="ra"/>
          <w:rFonts w:ascii="Arial Narrow" w:hAnsi="Arial Narrow"/>
          <w:sz w:val="20"/>
        </w:rPr>
        <w:t>.</w:t>
      </w:r>
      <w:r w:rsidR="001E63EF" w:rsidRPr="00EE6E54">
        <w:rPr>
          <w:rFonts w:ascii="Arial Narrow" w:hAnsi="Arial Narrow"/>
          <w:sz w:val="20"/>
        </w:rPr>
        <w:t xml:space="preserve"> </w:t>
      </w:r>
      <w:r w:rsidRPr="00EE6E54">
        <w:rPr>
          <w:rFonts w:ascii="Arial Narrow" w:hAnsi="Arial Narrow"/>
          <w:sz w:val="20"/>
        </w:rPr>
        <w:t xml:space="preserve"> povinný reklamáciu vybaviť bez zbytočného odkladu, vybavenie reklamácie však nesmie trvať dlhšie ako 30 dní odo dňa uplatnenia reklamácie. Po uplynutí tejto lehoty na vybavenie reklamácie má kupujúci rovnaké práva, ako by išlo o vadu, ktorú nie je možné odstrániť (právo na výmenu tovaru alebo vrátenie peňazí – odstúpenie od Zmluvy). </w:t>
      </w:r>
    </w:p>
    <w:p w14:paraId="03261D37" w14:textId="77777777" w:rsidR="00535B34" w:rsidRPr="00EE6E54" w:rsidRDefault="00535B34" w:rsidP="00834DB7">
      <w:pPr>
        <w:pStyle w:val="Zkladntext"/>
        <w:numPr>
          <w:ilvl w:val="0"/>
          <w:numId w:val="9"/>
        </w:numPr>
        <w:tabs>
          <w:tab w:val="num" w:pos="709"/>
        </w:tabs>
        <w:spacing w:line="276" w:lineRule="auto"/>
        <w:ind w:left="426" w:hanging="426"/>
        <w:jc w:val="both"/>
        <w:rPr>
          <w:rFonts w:ascii="Arial Narrow" w:hAnsi="Arial Narrow"/>
          <w:sz w:val="20"/>
        </w:rPr>
      </w:pPr>
      <w:r w:rsidRPr="00EE6E54">
        <w:rPr>
          <w:rFonts w:ascii="Arial Narrow" w:hAnsi="Arial Narrow"/>
          <w:sz w:val="20"/>
        </w:rPr>
        <w:t xml:space="preserve">V prípade reklamácie tovaru uplatnenej počas prvých 12 mesiacov od kúpy, môže </w:t>
      </w:r>
      <w:r w:rsidR="001E63EF" w:rsidRPr="00EE6E54">
        <w:rPr>
          <w:rStyle w:val="ra"/>
          <w:rFonts w:ascii="Arial Narrow" w:hAnsi="Arial Narrow"/>
          <w:sz w:val="20"/>
        </w:rPr>
        <w:t xml:space="preserve">MB TECH BB </w:t>
      </w:r>
      <w:proofErr w:type="spellStart"/>
      <w:r w:rsidR="001E63EF" w:rsidRPr="00EE6E54">
        <w:rPr>
          <w:rStyle w:val="ra"/>
          <w:rFonts w:ascii="Arial Narrow" w:hAnsi="Arial Narrow"/>
          <w:sz w:val="20"/>
        </w:rPr>
        <w:t>s.r.o</w:t>
      </w:r>
      <w:proofErr w:type="spellEnd"/>
      <w:r w:rsidR="001E63EF" w:rsidRPr="00EE6E54">
        <w:rPr>
          <w:rStyle w:val="ra"/>
          <w:rFonts w:ascii="Arial Narrow" w:hAnsi="Arial Narrow"/>
          <w:sz w:val="20"/>
        </w:rPr>
        <w:t>.</w:t>
      </w:r>
      <w:r w:rsidR="001E63EF" w:rsidRPr="00EE6E54">
        <w:rPr>
          <w:rFonts w:ascii="Arial Narrow" w:hAnsi="Arial Narrow"/>
          <w:sz w:val="20"/>
        </w:rPr>
        <w:t xml:space="preserve"> </w:t>
      </w:r>
      <w:r w:rsidRPr="00EE6E54">
        <w:rPr>
          <w:rFonts w:ascii="Arial Narrow" w:hAnsi="Arial Narrow"/>
          <w:sz w:val="20"/>
        </w:rPr>
        <w:t xml:space="preserve"> vybaviť reklamáciu zamietnutím len na základe odborného posúdenia. Predávajúci poskytne spotrebiteľovi kópiu odborného posúdenia odôvodňujúceho zamietnutie reklamácie do 14 dní odo dňa vybavenia reklamácie. Ak </w:t>
      </w:r>
      <w:r w:rsidR="001E63EF" w:rsidRPr="00EE6E54">
        <w:rPr>
          <w:rStyle w:val="ra"/>
          <w:rFonts w:ascii="Arial Narrow" w:hAnsi="Arial Narrow"/>
          <w:sz w:val="20"/>
        </w:rPr>
        <w:t xml:space="preserve">MB TECH BB </w:t>
      </w:r>
      <w:proofErr w:type="spellStart"/>
      <w:r w:rsidR="001E63EF" w:rsidRPr="00EE6E54">
        <w:rPr>
          <w:rStyle w:val="ra"/>
          <w:rFonts w:ascii="Arial Narrow" w:hAnsi="Arial Narrow"/>
          <w:sz w:val="20"/>
        </w:rPr>
        <w:t>s.r.o</w:t>
      </w:r>
      <w:proofErr w:type="spellEnd"/>
      <w:r w:rsidR="001E63EF" w:rsidRPr="00EE6E54">
        <w:rPr>
          <w:rStyle w:val="ra"/>
          <w:rFonts w:ascii="Arial Narrow" w:hAnsi="Arial Narrow"/>
          <w:sz w:val="20"/>
        </w:rPr>
        <w:t>.</w:t>
      </w:r>
      <w:r w:rsidR="001E63EF" w:rsidRPr="00EE6E54">
        <w:rPr>
          <w:rFonts w:ascii="Arial Narrow" w:hAnsi="Arial Narrow"/>
          <w:sz w:val="20"/>
        </w:rPr>
        <w:t xml:space="preserve"> </w:t>
      </w:r>
      <w:r w:rsidRPr="00EE6E54">
        <w:rPr>
          <w:rFonts w:ascii="Arial Narrow" w:hAnsi="Arial Narrow"/>
          <w:sz w:val="20"/>
        </w:rPr>
        <w:t xml:space="preserve"> zamietne reklamáciu tovaru uplatnenú po 12 mesiacoch od kúpy, je povinný v doklade o vybavení reklamácie uviesť, komu môže kupujúci zaslať tovar na odborné posúdenie. Ak zákazník odborným posúdením preukáže zodpovednosť </w:t>
      </w:r>
      <w:r w:rsidR="001E63EF" w:rsidRPr="00EE6E54">
        <w:rPr>
          <w:rStyle w:val="ra"/>
          <w:rFonts w:ascii="Arial Narrow" w:hAnsi="Arial Narrow"/>
          <w:sz w:val="20"/>
        </w:rPr>
        <w:t xml:space="preserve">MB TECH BB </w:t>
      </w:r>
      <w:proofErr w:type="spellStart"/>
      <w:r w:rsidR="001E63EF" w:rsidRPr="00EE6E54">
        <w:rPr>
          <w:rStyle w:val="ra"/>
          <w:rFonts w:ascii="Arial Narrow" w:hAnsi="Arial Narrow"/>
          <w:sz w:val="20"/>
        </w:rPr>
        <w:t>s.r.o</w:t>
      </w:r>
      <w:proofErr w:type="spellEnd"/>
      <w:r w:rsidR="001E63EF" w:rsidRPr="00EE6E54">
        <w:rPr>
          <w:rStyle w:val="ra"/>
          <w:rFonts w:ascii="Arial Narrow" w:hAnsi="Arial Narrow"/>
          <w:sz w:val="20"/>
        </w:rPr>
        <w:t>.</w:t>
      </w:r>
      <w:r w:rsidR="001E63EF" w:rsidRPr="00EE6E54">
        <w:rPr>
          <w:rFonts w:ascii="Arial Narrow" w:hAnsi="Arial Narrow"/>
          <w:sz w:val="20"/>
        </w:rPr>
        <w:t xml:space="preserve"> </w:t>
      </w:r>
      <w:r w:rsidRPr="00EE6E54">
        <w:rPr>
          <w:rFonts w:ascii="Arial Narrow" w:hAnsi="Arial Narrow"/>
          <w:sz w:val="20"/>
        </w:rPr>
        <w:t xml:space="preserve"> za vady tovaru, môže reklamáciu uplatniť znova. </w:t>
      </w:r>
    </w:p>
    <w:p w14:paraId="683B6639" w14:textId="77777777" w:rsidR="00535B34" w:rsidRPr="00EE6E54" w:rsidRDefault="00535B34" w:rsidP="00834DB7">
      <w:pPr>
        <w:pStyle w:val="Zkladntext"/>
        <w:numPr>
          <w:ilvl w:val="0"/>
          <w:numId w:val="9"/>
        </w:numPr>
        <w:tabs>
          <w:tab w:val="num" w:pos="709"/>
        </w:tabs>
        <w:spacing w:line="276" w:lineRule="auto"/>
        <w:ind w:left="426" w:hanging="426"/>
        <w:jc w:val="both"/>
        <w:rPr>
          <w:rFonts w:ascii="Arial Narrow" w:hAnsi="Arial Narrow"/>
          <w:sz w:val="20"/>
        </w:rPr>
      </w:pPr>
      <w:r w:rsidRPr="00EE6E54">
        <w:rPr>
          <w:rFonts w:ascii="Arial Narrow" w:hAnsi="Arial Narrow"/>
          <w:sz w:val="20"/>
        </w:rPr>
        <w:t>Ak dôjde k výmene chybného tovaru za nový, začne plynúť záručná doba od prevzatia nového tovaru. V prípade, ak bola vymenená súčiastka na veci začne plynúť záručná doba vzťahujúca sa na túto novú súčiastku od prevzatia tejto novej súčiastky. Doba od uplatnenia práva zo zodpovednosti za vady až do doby, keď kupujúci po skončení opravy bol povinný vec prevziať, sa do záručnej doby nepočíta. Práva zo zodpovednosti za vady tovaru, pre ktoré platí záručná doba zaniknú, ak sa neuplatnili v záručnej dobe. </w:t>
      </w:r>
    </w:p>
    <w:p w14:paraId="49CD8F19" w14:textId="77777777" w:rsidR="00535B34" w:rsidRPr="00EE6E54" w:rsidRDefault="00535B34" w:rsidP="00834DB7">
      <w:pPr>
        <w:pStyle w:val="Zkladntext"/>
        <w:numPr>
          <w:ilvl w:val="0"/>
          <w:numId w:val="9"/>
        </w:numPr>
        <w:tabs>
          <w:tab w:val="num" w:pos="709"/>
        </w:tabs>
        <w:spacing w:line="276" w:lineRule="auto"/>
        <w:ind w:left="426" w:hanging="426"/>
        <w:jc w:val="both"/>
        <w:rPr>
          <w:rFonts w:ascii="Arial Narrow" w:hAnsi="Arial Narrow"/>
          <w:sz w:val="20"/>
        </w:rPr>
      </w:pPr>
      <w:r w:rsidRPr="00EE6E54">
        <w:rPr>
          <w:rFonts w:ascii="Arial Narrow" w:hAnsi="Arial Narrow"/>
          <w:sz w:val="20"/>
        </w:rPr>
        <w:t>Na reklamáciu tovaru sa vzťahujú ustanovenia Občianskeho zákonníka a zákona o ochrane spotrebiteľa. </w:t>
      </w:r>
    </w:p>
    <w:p w14:paraId="6DF77C42" w14:textId="77777777" w:rsidR="00535B34" w:rsidRPr="00EE6E54" w:rsidRDefault="00535B34" w:rsidP="00834DB7">
      <w:pPr>
        <w:pStyle w:val="Zkladntext"/>
        <w:numPr>
          <w:ilvl w:val="0"/>
          <w:numId w:val="9"/>
        </w:numPr>
        <w:tabs>
          <w:tab w:val="num" w:pos="709"/>
        </w:tabs>
        <w:spacing w:line="276" w:lineRule="auto"/>
        <w:ind w:left="426" w:hanging="426"/>
        <w:jc w:val="both"/>
        <w:rPr>
          <w:rFonts w:ascii="Arial Narrow" w:hAnsi="Arial Narrow"/>
          <w:sz w:val="20"/>
        </w:rPr>
      </w:pPr>
      <w:r w:rsidRPr="00EE6E54">
        <w:rPr>
          <w:rFonts w:ascii="Arial Narrow" w:hAnsi="Arial Narrow"/>
          <w:sz w:val="20"/>
        </w:rPr>
        <w:t>Pri manipulácii, používaní, preprave a skladovaní tovaru je kupujúci povinný dbať na pokyny uvedené v</w:t>
      </w:r>
      <w:r w:rsidR="00C25699" w:rsidRPr="00EE6E54">
        <w:rPr>
          <w:rFonts w:ascii="Arial Narrow" w:hAnsi="Arial Narrow"/>
          <w:sz w:val="20"/>
        </w:rPr>
        <w:t> užívateľskej príručke výrobcu</w:t>
      </w:r>
      <w:r w:rsidRPr="00EE6E54">
        <w:rPr>
          <w:rFonts w:ascii="Arial Narrow" w:hAnsi="Arial Narrow"/>
          <w:sz w:val="20"/>
        </w:rPr>
        <w:t xml:space="preserve"> tovaru, ktor</w:t>
      </w:r>
      <w:r w:rsidR="00C25699" w:rsidRPr="00EE6E54">
        <w:rPr>
          <w:rFonts w:ascii="Arial Narrow" w:hAnsi="Arial Narrow"/>
          <w:sz w:val="20"/>
        </w:rPr>
        <w:t>á môže byť</w:t>
      </w:r>
      <w:r w:rsidRPr="00EE6E54">
        <w:rPr>
          <w:rFonts w:ascii="Arial Narrow" w:hAnsi="Arial Narrow"/>
          <w:sz w:val="20"/>
        </w:rPr>
        <w:t xml:space="preserve"> kupujúcemu prístupn</w:t>
      </w:r>
      <w:r w:rsidR="00C25699" w:rsidRPr="00EE6E54">
        <w:rPr>
          <w:rFonts w:ascii="Arial Narrow" w:hAnsi="Arial Narrow"/>
          <w:sz w:val="20"/>
        </w:rPr>
        <w:t>á</w:t>
      </w:r>
      <w:r w:rsidRPr="00EE6E54">
        <w:rPr>
          <w:rFonts w:ascii="Arial Narrow" w:hAnsi="Arial Narrow"/>
          <w:sz w:val="20"/>
        </w:rPr>
        <w:t xml:space="preserve"> na webovej stránke </w:t>
      </w:r>
      <w:hyperlink r:id="rId12" w:history="1">
        <w:r w:rsidR="0096475F" w:rsidRPr="00EE6E54">
          <w:rPr>
            <w:rStyle w:val="Hypertextovprepojenie"/>
            <w:rFonts w:ascii="Arial Narrow" w:hAnsi="Arial Narrow"/>
            <w:sz w:val="20"/>
          </w:rPr>
          <w:t>www.mbtech.sk</w:t>
        </w:r>
      </w:hyperlink>
      <w:r w:rsidR="005C198B" w:rsidRPr="00EE6E54">
        <w:rPr>
          <w:rFonts w:ascii="Arial Narrow" w:hAnsi="Arial Narrow"/>
          <w:sz w:val="20"/>
        </w:rPr>
        <w:t>. Kupujúci je povinný tovar dodaný predávajúcim čo najskôr skontrolovať, pričom kontrolu je potrebné vykonať tak, aby vady, ktoré je možné zistiť pri primeranej odbornej prehliadke, boli zistené, čo najskôr. Kupujúci je povinný následne všetky takto zistené vady bezodkladne oznámiť predávajúcemu. Vady, ktoré sa prejavia neskôr, je kupujúci povinný oznámiť predávajúcemu rovnako bez zbytočného odkladu.</w:t>
      </w:r>
    </w:p>
    <w:p w14:paraId="4A66E96F" w14:textId="77777777" w:rsidR="005C198B" w:rsidRPr="00EE6E54" w:rsidRDefault="005C198B" w:rsidP="00834DB7">
      <w:pPr>
        <w:pStyle w:val="Zkladntext"/>
        <w:tabs>
          <w:tab w:val="num" w:pos="709"/>
        </w:tabs>
        <w:spacing w:line="276" w:lineRule="auto"/>
        <w:jc w:val="both"/>
        <w:rPr>
          <w:rFonts w:ascii="Arial Narrow" w:hAnsi="Arial Narrow"/>
          <w:sz w:val="20"/>
        </w:rPr>
      </w:pPr>
    </w:p>
    <w:p w14:paraId="69163218" w14:textId="77777777" w:rsidR="00535B34" w:rsidRPr="00EE6E54" w:rsidRDefault="00535B34" w:rsidP="00834DB7">
      <w:pPr>
        <w:pStyle w:val="Zkladntext"/>
        <w:tabs>
          <w:tab w:val="num" w:pos="426"/>
          <w:tab w:val="num" w:pos="1134"/>
        </w:tabs>
        <w:spacing w:line="276" w:lineRule="auto"/>
        <w:ind w:left="426" w:hanging="426"/>
        <w:jc w:val="both"/>
        <w:rPr>
          <w:rFonts w:ascii="Arial Narrow" w:hAnsi="Arial Narrow"/>
          <w:sz w:val="20"/>
        </w:rPr>
      </w:pPr>
    </w:p>
    <w:p w14:paraId="138CBCB4" w14:textId="77777777" w:rsidR="00535B34" w:rsidRPr="00EE6E54" w:rsidRDefault="00535B34" w:rsidP="00834DB7">
      <w:pPr>
        <w:pStyle w:val="Bezriadkovania"/>
        <w:spacing w:line="276" w:lineRule="auto"/>
        <w:jc w:val="both"/>
        <w:rPr>
          <w:rFonts w:ascii="Arial Narrow" w:hAnsi="Arial Narrow"/>
          <w:color w:val="000000" w:themeColor="text1"/>
          <w:sz w:val="20"/>
          <w:szCs w:val="20"/>
        </w:rPr>
      </w:pPr>
    </w:p>
    <w:p w14:paraId="19301425" w14:textId="77777777" w:rsidR="00834DB7" w:rsidRPr="00EE6E54" w:rsidRDefault="00834DB7" w:rsidP="00834DB7">
      <w:pPr>
        <w:pStyle w:val="Bezriadkovania"/>
        <w:spacing w:line="276" w:lineRule="auto"/>
        <w:ind w:firstLine="426"/>
        <w:jc w:val="both"/>
        <w:rPr>
          <w:rFonts w:ascii="Arial Narrow" w:hAnsi="Arial Narrow"/>
          <w:color w:val="000000" w:themeColor="text1"/>
          <w:sz w:val="20"/>
          <w:szCs w:val="20"/>
        </w:rPr>
      </w:pPr>
      <w:r w:rsidRPr="00EE6E54">
        <w:rPr>
          <w:rFonts w:ascii="Arial Narrow" w:hAnsi="Arial Narrow"/>
          <w:color w:val="000000" w:themeColor="text1"/>
          <w:sz w:val="20"/>
          <w:szCs w:val="20"/>
        </w:rPr>
        <w:t>_____________________________</w:t>
      </w:r>
      <w:r w:rsidRPr="00EE6E54">
        <w:rPr>
          <w:rFonts w:ascii="Arial Narrow" w:hAnsi="Arial Narrow"/>
          <w:color w:val="000000" w:themeColor="text1"/>
          <w:sz w:val="20"/>
          <w:szCs w:val="20"/>
        </w:rPr>
        <w:tab/>
      </w:r>
      <w:r w:rsidRPr="00EE6E54">
        <w:rPr>
          <w:rFonts w:ascii="Arial Narrow" w:hAnsi="Arial Narrow"/>
          <w:color w:val="000000" w:themeColor="text1"/>
          <w:sz w:val="20"/>
          <w:szCs w:val="20"/>
        </w:rPr>
        <w:tab/>
      </w:r>
      <w:r w:rsidRPr="00EE6E54">
        <w:rPr>
          <w:rFonts w:ascii="Arial Narrow" w:hAnsi="Arial Narrow"/>
          <w:color w:val="000000" w:themeColor="text1"/>
          <w:sz w:val="20"/>
          <w:szCs w:val="20"/>
        </w:rPr>
        <w:tab/>
      </w:r>
      <w:r w:rsidRPr="00EE6E54">
        <w:rPr>
          <w:rFonts w:ascii="Arial Narrow" w:hAnsi="Arial Narrow"/>
          <w:color w:val="000000" w:themeColor="text1"/>
          <w:sz w:val="20"/>
          <w:szCs w:val="20"/>
        </w:rPr>
        <w:tab/>
      </w:r>
      <w:r w:rsidRPr="00EE6E54">
        <w:rPr>
          <w:rFonts w:ascii="Arial Narrow" w:hAnsi="Arial Narrow"/>
          <w:color w:val="000000" w:themeColor="text1"/>
          <w:sz w:val="20"/>
          <w:szCs w:val="20"/>
        </w:rPr>
        <w:tab/>
        <w:t>_____________________________</w:t>
      </w:r>
    </w:p>
    <w:p w14:paraId="64817F3E" w14:textId="77777777" w:rsidR="00834DB7" w:rsidRPr="00EE6E54" w:rsidRDefault="00834DB7" w:rsidP="00834DB7">
      <w:pPr>
        <w:pStyle w:val="Bezriadkovania"/>
        <w:spacing w:line="276" w:lineRule="auto"/>
        <w:ind w:firstLine="426"/>
        <w:jc w:val="both"/>
        <w:rPr>
          <w:rStyle w:val="ra"/>
          <w:rFonts w:ascii="Arial Narrow" w:hAnsi="Arial Narrow"/>
          <w:b/>
          <w:sz w:val="20"/>
          <w:szCs w:val="20"/>
        </w:rPr>
      </w:pPr>
      <w:r w:rsidRPr="00EE6E54">
        <w:rPr>
          <w:rStyle w:val="ra"/>
          <w:rFonts w:ascii="Arial Narrow" w:hAnsi="Arial Narrow"/>
          <w:b/>
          <w:sz w:val="20"/>
          <w:szCs w:val="20"/>
        </w:rPr>
        <w:t xml:space="preserve">MB TECH BB </w:t>
      </w:r>
      <w:proofErr w:type="spellStart"/>
      <w:r w:rsidRPr="00EE6E54">
        <w:rPr>
          <w:rStyle w:val="ra"/>
          <w:rFonts w:ascii="Arial Narrow" w:hAnsi="Arial Narrow"/>
          <w:b/>
          <w:sz w:val="20"/>
          <w:szCs w:val="20"/>
        </w:rPr>
        <w:t>s.r.o</w:t>
      </w:r>
      <w:proofErr w:type="spellEnd"/>
      <w:r w:rsidRPr="00EE6E54">
        <w:rPr>
          <w:rStyle w:val="ra"/>
          <w:rFonts w:ascii="Arial Narrow" w:hAnsi="Arial Narrow"/>
          <w:b/>
          <w:sz w:val="20"/>
          <w:szCs w:val="20"/>
        </w:rPr>
        <w:t>.</w:t>
      </w:r>
      <w:r w:rsidRPr="00EE6E54">
        <w:rPr>
          <w:rStyle w:val="ra"/>
          <w:rFonts w:ascii="Arial Narrow" w:hAnsi="Arial Narrow"/>
          <w:b/>
          <w:sz w:val="20"/>
          <w:szCs w:val="20"/>
        </w:rPr>
        <w:tab/>
      </w:r>
      <w:r w:rsidRPr="00EE6E54">
        <w:rPr>
          <w:rStyle w:val="ra"/>
          <w:rFonts w:ascii="Arial Narrow" w:hAnsi="Arial Narrow"/>
          <w:b/>
          <w:sz w:val="20"/>
          <w:szCs w:val="20"/>
        </w:rPr>
        <w:tab/>
      </w:r>
      <w:r w:rsidRPr="00EE6E54">
        <w:rPr>
          <w:rStyle w:val="ra"/>
          <w:rFonts w:ascii="Arial Narrow" w:hAnsi="Arial Narrow"/>
          <w:b/>
          <w:sz w:val="20"/>
          <w:szCs w:val="20"/>
        </w:rPr>
        <w:tab/>
      </w:r>
      <w:r w:rsidRPr="00EE6E54">
        <w:rPr>
          <w:rStyle w:val="ra"/>
          <w:rFonts w:ascii="Arial Narrow" w:hAnsi="Arial Narrow"/>
          <w:b/>
          <w:sz w:val="20"/>
          <w:szCs w:val="20"/>
        </w:rPr>
        <w:tab/>
      </w:r>
      <w:r w:rsidRPr="00EE6E54">
        <w:rPr>
          <w:rStyle w:val="ra"/>
          <w:rFonts w:ascii="Arial Narrow" w:hAnsi="Arial Narrow"/>
          <w:b/>
          <w:sz w:val="20"/>
          <w:szCs w:val="20"/>
        </w:rPr>
        <w:tab/>
      </w:r>
      <w:r w:rsidRPr="00EE6E54">
        <w:rPr>
          <w:rStyle w:val="ra"/>
          <w:rFonts w:ascii="Arial Narrow" w:hAnsi="Arial Narrow"/>
          <w:b/>
          <w:sz w:val="20"/>
          <w:szCs w:val="20"/>
        </w:rPr>
        <w:tab/>
      </w:r>
      <w:r w:rsidRPr="00EE6E54">
        <w:rPr>
          <w:rStyle w:val="ra"/>
          <w:rFonts w:ascii="Arial Narrow" w:hAnsi="Arial Narrow"/>
          <w:b/>
          <w:sz w:val="20"/>
          <w:szCs w:val="20"/>
        </w:rPr>
        <w:tab/>
        <w:t xml:space="preserve">MB TECH BB </w:t>
      </w:r>
      <w:proofErr w:type="spellStart"/>
      <w:r w:rsidRPr="00EE6E54">
        <w:rPr>
          <w:rStyle w:val="ra"/>
          <w:rFonts w:ascii="Arial Narrow" w:hAnsi="Arial Narrow"/>
          <w:b/>
          <w:sz w:val="20"/>
          <w:szCs w:val="20"/>
        </w:rPr>
        <w:t>s.r.o</w:t>
      </w:r>
      <w:proofErr w:type="spellEnd"/>
      <w:r w:rsidRPr="00EE6E54">
        <w:rPr>
          <w:rStyle w:val="ra"/>
          <w:rFonts w:ascii="Arial Narrow" w:hAnsi="Arial Narrow"/>
          <w:b/>
          <w:sz w:val="20"/>
          <w:szCs w:val="20"/>
        </w:rPr>
        <w:t>.</w:t>
      </w:r>
    </w:p>
    <w:p w14:paraId="56FB6961" w14:textId="77777777" w:rsidR="00834DB7" w:rsidRPr="00EE6E54" w:rsidRDefault="00834DB7" w:rsidP="00834DB7">
      <w:pPr>
        <w:pStyle w:val="Bezriadkovania"/>
        <w:spacing w:line="276" w:lineRule="auto"/>
        <w:ind w:firstLine="426"/>
        <w:jc w:val="both"/>
        <w:rPr>
          <w:rFonts w:ascii="Arial Narrow" w:hAnsi="Arial Narrow"/>
          <w:color w:val="000000" w:themeColor="text1"/>
          <w:sz w:val="20"/>
          <w:szCs w:val="20"/>
        </w:rPr>
      </w:pPr>
      <w:r w:rsidRPr="00EE6E54">
        <w:rPr>
          <w:rFonts w:ascii="Arial Narrow" w:hAnsi="Arial Narrow"/>
          <w:color w:val="000000" w:themeColor="text1"/>
          <w:sz w:val="20"/>
          <w:szCs w:val="20"/>
        </w:rPr>
        <w:t>Michal Mika, konateľ</w:t>
      </w:r>
      <w:r w:rsidRPr="00EE6E54">
        <w:rPr>
          <w:rFonts w:ascii="Arial Narrow" w:hAnsi="Arial Narrow"/>
          <w:color w:val="000000" w:themeColor="text1"/>
          <w:sz w:val="20"/>
          <w:szCs w:val="20"/>
        </w:rPr>
        <w:tab/>
      </w:r>
      <w:r w:rsidRPr="00EE6E54">
        <w:rPr>
          <w:rFonts w:ascii="Arial Narrow" w:hAnsi="Arial Narrow"/>
          <w:color w:val="000000" w:themeColor="text1"/>
          <w:sz w:val="20"/>
          <w:szCs w:val="20"/>
        </w:rPr>
        <w:tab/>
      </w:r>
      <w:r w:rsidRPr="00EE6E54">
        <w:rPr>
          <w:rFonts w:ascii="Arial Narrow" w:hAnsi="Arial Narrow"/>
          <w:color w:val="000000" w:themeColor="text1"/>
          <w:sz w:val="20"/>
          <w:szCs w:val="20"/>
        </w:rPr>
        <w:tab/>
      </w:r>
      <w:r w:rsidRPr="00EE6E54">
        <w:rPr>
          <w:rFonts w:ascii="Arial Narrow" w:hAnsi="Arial Narrow"/>
          <w:color w:val="000000" w:themeColor="text1"/>
          <w:sz w:val="20"/>
          <w:szCs w:val="20"/>
        </w:rPr>
        <w:tab/>
      </w:r>
      <w:r w:rsidRPr="00EE6E54">
        <w:rPr>
          <w:rFonts w:ascii="Arial Narrow" w:hAnsi="Arial Narrow"/>
          <w:color w:val="000000" w:themeColor="text1"/>
          <w:sz w:val="20"/>
          <w:szCs w:val="20"/>
        </w:rPr>
        <w:tab/>
      </w:r>
      <w:r w:rsidRPr="00EE6E54">
        <w:rPr>
          <w:rFonts w:ascii="Arial Narrow" w:hAnsi="Arial Narrow"/>
          <w:color w:val="000000" w:themeColor="text1"/>
          <w:sz w:val="20"/>
          <w:szCs w:val="20"/>
        </w:rPr>
        <w:tab/>
      </w:r>
      <w:r w:rsidRPr="00EE6E54">
        <w:rPr>
          <w:rFonts w:ascii="Arial Narrow" w:hAnsi="Arial Narrow"/>
          <w:color w:val="000000" w:themeColor="text1"/>
          <w:sz w:val="20"/>
          <w:szCs w:val="20"/>
        </w:rPr>
        <w:tab/>
        <w:t xml:space="preserve">Jaroslav </w:t>
      </w:r>
      <w:proofErr w:type="spellStart"/>
      <w:r w:rsidRPr="00EE6E54">
        <w:rPr>
          <w:rFonts w:ascii="Arial Narrow" w:hAnsi="Arial Narrow"/>
          <w:color w:val="000000" w:themeColor="text1"/>
          <w:sz w:val="20"/>
          <w:szCs w:val="20"/>
        </w:rPr>
        <w:t>Žerebák</w:t>
      </w:r>
      <w:proofErr w:type="spellEnd"/>
      <w:r w:rsidRPr="00EE6E54">
        <w:rPr>
          <w:rFonts w:ascii="Arial Narrow" w:hAnsi="Arial Narrow"/>
          <w:color w:val="000000" w:themeColor="text1"/>
          <w:sz w:val="20"/>
          <w:szCs w:val="20"/>
        </w:rPr>
        <w:t>, konateľ</w:t>
      </w:r>
    </w:p>
    <w:p w14:paraId="060691BF" w14:textId="77777777" w:rsidR="00535B34" w:rsidRPr="00EE6E54" w:rsidRDefault="00535B34" w:rsidP="00834DB7">
      <w:pPr>
        <w:pStyle w:val="Bezriadkovania"/>
        <w:spacing w:line="276" w:lineRule="auto"/>
        <w:ind w:firstLine="426"/>
        <w:jc w:val="both"/>
        <w:rPr>
          <w:rFonts w:ascii="Arial Narrow" w:hAnsi="Arial Narrow"/>
          <w:sz w:val="20"/>
          <w:szCs w:val="20"/>
        </w:rPr>
      </w:pPr>
    </w:p>
    <w:sectPr w:rsidR="00535B34" w:rsidRPr="00EE6E54" w:rsidSect="003F54F9">
      <w:footerReference w:type="default" r:id="rId13"/>
      <w:pgSz w:w="11906" w:h="16838"/>
      <w:pgMar w:top="1417" w:right="1417" w:bottom="1135"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FFEC0" w14:textId="77777777" w:rsidR="00355AB2" w:rsidRDefault="00355AB2" w:rsidP="00535B34">
      <w:r>
        <w:separator/>
      </w:r>
    </w:p>
  </w:endnote>
  <w:endnote w:type="continuationSeparator" w:id="0">
    <w:p w14:paraId="20BF68A2" w14:textId="77777777" w:rsidR="00355AB2" w:rsidRDefault="00355AB2" w:rsidP="0053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3ADF8" w14:textId="77777777" w:rsidR="00535B34" w:rsidRPr="00085960" w:rsidRDefault="00535B34" w:rsidP="00535B34">
    <w:pPr>
      <w:jc w:val="center"/>
      <w:rPr>
        <w:rFonts w:ascii="Arial Narrow" w:hAnsi="Arial Narrow"/>
        <w:b/>
        <w:sz w:val="16"/>
        <w:szCs w:val="16"/>
      </w:rPr>
    </w:pPr>
    <w:r w:rsidRPr="00085960">
      <w:rPr>
        <w:rStyle w:val="ra"/>
        <w:rFonts w:ascii="Arial Narrow" w:hAnsi="Arial Narrow"/>
        <w:sz w:val="16"/>
        <w:szCs w:val="16"/>
      </w:rPr>
      <w:t xml:space="preserve">MB TECH BB </w:t>
    </w:r>
    <w:proofErr w:type="spellStart"/>
    <w:r w:rsidRPr="00085960">
      <w:rPr>
        <w:rStyle w:val="ra"/>
        <w:rFonts w:ascii="Arial Narrow" w:hAnsi="Arial Narrow"/>
        <w:sz w:val="16"/>
        <w:szCs w:val="16"/>
      </w:rPr>
      <w:t>s.r.o</w:t>
    </w:r>
    <w:proofErr w:type="spellEnd"/>
    <w:r w:rsidRPr="00085960">
      <w:rPr>
        <w:rStyle w:val="ra"/>
        <w:rFonts w:ascii="Arial Narrow" w:hAnsi="Arial Narrow"/>
        <w:sz w:val="16"/>
        <w:szCs w:val="16"/>
      </w:rPr>
      <w:t xml:space="preserve">., so </w:t>
    </w:r>
    <w:proofErr w:type="spellStart"/>
    <w:r w:rsidRPr="00085960">
      <w:rPr>
        <w:rStyle w:val="ra"/>
        <w:rFonts w:ascii="Arial Narrow" w:hAnsi="Arial Narrow"/>
        <w:sz w:val="16"/>
        <w:szCs w:val="16"/>
      </w:rPr>
      <w:t>sídlom</w:t>
    </w:r>
    <w:proofErr w:type="spellEnd"/>
    <w:r w:rsidRPr="00085960">
      <w:rPr>
        <w:rStyle w:val="ra"/>
        <w:rFonts w:ascii="Arial Narrow" w:hAnsi="Arial Narrow"/>
        <w:sz w:val="16"/>
        <w:szCs w:val="16"/>
      </w:rPr>
      <w:t xml:space="preserve"> </w:t>
    </w:r>
    <w:proofErr w:type="spellStart"/>
    <w:r w:rsidRPr="00085960">
      <w:rPr>
        <w:rStyle w:val="ra"/>
        <w:rFonts w:ascii="Arial Narrow" w:hAnsi="Arial Narrow"/>
        <w:sz w:val="16"/>
        <w:szCs w:val="16"/>
      </w:rPr>
      <w:t>Zvolenská</w:t>
    </w:r>
    <w:proofErr w:type="spellEnd"/>
    <w:r w:rsidRPr="00085960">
      <w:rPr>
        <w:rStyle w:val="ra"/>
        <w:rFonts w:ascii="Arial Narrow" w:hAnsi="Arial Narrow"/>
        <w:sz w:val="16"/>
        <w:szCs w:val="16"/>
      </w:rPr>
      <w:t xml:space="preserve"> </w:t>
    </w:r>
    <w:proofErr w:type="spellStart"/>
    <w:r w:rsidRPr="00085960">
      <w:rPr>
        <w:rStyle w:val="ra"/>
        <w:rFonts w:ascii="Arial Narrow" w:hAnsi="Arial Narrow"/>
        <w:sz w:val="16"/>
        <w:szCs w:val="16"/>
      </w:rPr>
      <w:t>cesta</w:t>
    </w:r>
    <w:proofErr w:type="spellEnd"/>
    <w:r w:rsidRPr="00085960">
      <w:rPr>
        <w:rStyle w:val="ra"/>
        <w:rFonts w:ascii="Arial Narrow" w:hAnsi="Arial Narrow"/>
        <w:sz w:val="16"/>
        <w:szCs w:val="16"/>
      </w:rPr>
      <w:t xml:space="preserve"> 37, 974 01 </w:t>
    </w:r>
    <w:proofErr w:type="spellStart"/>
    <w:r w:rsidRPr="00085960">
      <w:rPr>
        <w:rStyle w:val="ra"/>
        <w:rFonts w:ascii="Arial Narrow" w:hAnsi="Arial Narrow"/>
        <w:sz w:val="16"/>
        <w:szCs w:val="16"/>
      </w:rPr>
      <w:t>Banská</w:t>
    </w:r>
    <w:proofErr w:type="spellEnd"/>
    <w:r w:rsidRPr="00085960">
      <w:rPr>
        <w:rStyle w:val="ra"/>
        <w:rFonts w:ascii="Arial Narrow" w:hAnsi="Arial Narrow"/>
        <w:sz w:val="16"/>
        <w:szCs w:val="16"/>
      </w:rPr>
      <w:t xml:space="preserve"> </w:t>
    </w:r>
    <w:proofErr w:type="spellStart"/>
    <w:r w:rsidRPr="00085960">
      <w:rPr>
        <w:rStyle w:val="ra"/>
        <w:rFonts w:ascii="Arial Narrow" w:hAnsi="Arial Narrow"/>
        <w:sz w:val="16"/>
        <w:szCs w:val="16"/>
      </w:rPr>
      <w:t>Bystrica</w:t>
    </w:r>
    <w:proofErr w:type="spellEnd"/>
    <w:r w:rsidRPr="00085960">
      <w:rPr>
        <w:rStyle w:val="ra"/>
        <w:rFonts w:ascii="Arial Narrow" w:hAnsi="Arial Narrow"/>
        <w:sz w:val="16"/>
        <w:szCs w:val="16"/>
      </w:rPr>
      <w:t xml:space="preserve">, IČO: 36 622 524 – </w:t>
    </w:r>
    <w:hyperlink r:id="rId1" w:history="1">
      <w:r w:rsidRPr="00085960">
        <w:rPr>
          <w:rStyle w:val="Hypertextovprepojenie"/>
          <w:rFonts w:ascii="Arial Narrow" w:hAnsi="Arial Narrow"/>
          <w:sz w:val="16"/>
          <w:szCs w:val="16"/>
        </w:rPr>
        <w:t>www.orsr.sk</w:t>
      </w:r>
    </w:hyperlink>
    <w:r w:rsidRPr="00085960">
      <w:rPr>
        <w:rStyle w:val="ra"/>
        <w:rFonts w:ascii="Arial Narrow" w:hAnsi="Arial Narrow"/>
        <w:sz w:val="16"/>
        <w:szCs w:val="16"/>
      </w:rPr>
      <w:t xml:space="preserve"> </w:t>
    </w:r>
  </w:p>
  <w:p w14:paraId="4515A51C" w14:textId="77777777" w:rsidR="00535B34" w:rsidRPr="00085960" w:rsidRDefault="00535B34" w:rsidP="00535B34">
    <w:pPr>
      <w:jc w:val="center"/>
      <w:rPr>
        <w:rFonts w:ascii="Arial Narrow" w:hAnsi="Arial Narrow"/>
        <w:sz w:val="16"/>
        <w:szCs w:val="16"/>
      </w:rPr>
    </w:pPr>
    <w:r w:rsidRPr="00085960">
      <w:rPr>
        <w:rFonts w:ascii="Arial Narrow" w:hAnsi="Arial Narrow"/>
        <w:sz w:val="16"/>
        <w:szCs w:val="16"/>
      </w:rPr>
      <w:t xml:space="preserve">tel. č.: </w:t>
    </w:r>
    <w:r w:rsidRPr="00085960">
      <w:rPr>
        <w:rFonts w:ascii="Arial Narrow" w:hAnsi="Arial Narrow" w:cs="Arial"/>
        <w:color w:val="000000"/>
        <w:sz w:val="16"/>
        <w:szCs w:val="16"/>
      </w:rPr>
      <w:t>048/4147309, fax:</w:t>
    </w:r>
    <w:r w:rsidRPr="00085960">
      <w:rPr>
        <w:rStyle w:val="apple-converted-space"/>
        <w:rFonts w:ascii="Arial Narrow" w:hAnsi="Arial Narrow" w:cs="Arial"/>
        <w:color w:val="000000"/>
        <w:sz w:val="16"/>
        <w:szCs w:val="16"/>
      </w:rPr>
      <w:t> </w:t>
    </w:r>
    <w:r w:rsidRPr="00085960">
      <w:rPr>
        <w:rFonts w:ascii="Arial Narrow" w:hAnsi="Arial Narrow" w:cs="Arial"/>
        <w:color w:val="000000"/>
        <w:sz w:val="16"/>
        <w:szCs w:val="16"/>
      </w:rPr>
      <w:t>048/4700767</w:t>
    </w:r>
    <w:r w:rsidRPr="00085960">
      <w:rPr>
        <w:rFonts w:ascii="Arial Narrow" w:hAnsi="Arial Narrow"/>
        <w:sz w:val="16"/>
        <w:szCs w:val="16"/>
      </w:rPr>
      <w:t>; e-</w:t>
    </w:r>
    <w:proofErr w:type="spellStart"/>
    <w:r w:rsidRPr="00085960">
      <w:rPr>
        <w:rFonts w:ascii="Arial Narrow" w:hAnsi="Arial Narrow"/>
        <w:sz w:val="16"/>
        <w:szCs w:val="16"/>
      </w:rPr>
      <w:t>mailový</w:t>
    </w:r>
    <w:proofErr w:type="spellEnd"/>
    <w:r w:rsidRPr="00085960">
      <w:rPr>
        <w:rFonts w:ascii="Arial Narrow" w:hAnsi="Arial Narrow"/>
        <w:sz w:val="16"/>
        <w:szCs w:val="16"/>
      </w:rPr>
      <w:t xml:space="preserve"> </w:t>
    </w:r>
    <w:proofErr w:type="spellStart"/>
    <w:r w:rsidRPr="00085960">
      <w:rPr>
        <w:rFonts w:ascii="Arial Narrow" w:hAnsi="Arial Narrow"/>
        <w:sz w:val="16"/>
        <w:szCs w:val="16"/>
      </w:rPr>
      <w:t>kontakt</w:t>
    </w:r>
    <w:proofErr w:type="spellEnd"/>
    <w:r w:rsidRPr="00085960">
      <w:rPr>
        <w:rFonts w:ascii="Arial Narrow" w:hAnsi="Arial Narrow"/>
        <w:sz w:val="16"/>
        <w:szCs w:val="16"/>
      </w:rPr>
      <w:t xml:space="preserve">: </w:t>
    </w:r>
    <w:hyperlink r:id="rId2" w:history="1">
      <w:r w:rsidRPr="00085960">
        <w:rPr>
          <w:rStyle w:val="Hypertextovprepojenie"/>
          <w:rFonts w:ascii="Arial Narrow" w:hAnsi="Arial Narrow"/>
          <w:color w:val="000000"/>
          <w:sz w:val="16"/>
          <w:szCs w:val="16"/>
        </w:rPr>
        <w:t>mbtech@mbtech.sk</w:t>
      </w:r>
    </w:hyperlink>
    <w:r w:rsidRPr="00085960">
      <w:rPr>
        <w:rFonts w:ascii="Arial Narrow" w:hAnsi="Arial Narrow"/>
        <w:sz w:val="16"/>
        <w:szCs w:val="16"/>
      </w:rPr>
      <w:t>,</w:t>
    </w:r>
  </w:p>
  <w:p w14:paraId="6A6C0ED8" w14:textId="77777777" w:rsidR="00535B34" w:rsidRPr="007D4291" w:rsidRDefault="00535B34" w:rsidP="00535B34">
    <w:pPr>
      <w:jc w:val="center"/>
      <w:rPr>
        <w:rFonts w:ascii="Arial Narrow" w:hAnsi="Arial Narrow"/>
        <w:b/>
        <w:sz w:val="20"/>
        <w:szCs w:val="20"/>
      </w:rPr>
    </w:pPr>
    <w:proofErr w:type="spellStart"/>
    <w:proofErr w:type="gramStart"/>
    <w:r w:rsidRPr="00085960">
      <w:rPr>
        <w:rFonts w:ascii="Arial Narrow" w:hAnsi="Arial Narrow"/>
        <w:sz w:val="16"/>
        <w:szCs w:val="16"/>
      </w:rPr>
      <w:t>ďalšie</w:t>
    </w:r>
    <w:proofErr w:type="spellEnd"/>
    <w:proofErr w:type="gramEnd"/>
    <w:r w:rsidRPr="00085960">
      <w:rPr>
        <w:rFonts w:ascii="Arial Narrow" w:hAnsi="Arial Narrow"/>
        <w:sz w:val="16"/>
        <w:szCs w:val="16"/>
      </w:rPr>
      <w:t xml:space="preserve"> </w:t>
    </w:r>
    <w:proofErr w:type="spellStart"/>
    <w:r w:rsidRPr="00085960">
      <w:rPr>
        <w:rFonts w:ascii="Arial Narrow" w:hAnsi="Arial Narrow"/>
        <w:sz w:val="16"/>
        <w:szCs w:val="16"/>
      </w:rPr>
      <w:t>kontaktné</w:t>
    </w:r>
    <w:proofErr w:type="spellEnd"/>
    <w:r w:rsidRPr="00085960">
      <w:rPr>
        <w:rFonts w:ascii="Arial Narrow" w:hAnsi="Arial Narrow"/>
        <w:sz w:val="16"/>
        <w:szCs w:val="16"/>
      </w:rPr>
      <w:t xml:space="preserve"> </w:t>
    </w:r>
    <w:proofErr w:type="spellStart"/>
    <w:r w:rsidRPr="00085960">
      <w:rPr>
        <w:rFonts w:ascii="Arial Narrow" w:hAnsi="Arial Narrow"/>
        <w:sz w:val="16"/>
        <w:szCs w:val="16"/>
      </w:rPr>
      <w:t>údaje</w:t>
    </w:r>
    <w:proofErr w:type="spellEnd"/>
    <w:r w:rsidRPr="00085960">
      <w:rPr>
        <w:rFonts w:ascii="Arial Narrow" w:hAnsi="Arial Narrow"/>
        <w:sz w:val="16"/>
        <w:szCs w:val="16"/>
      </w:rPr>
      <w:t xml:space="preserve"> </w:t>
    </w:r>
    <w:proofErr w:type="spellStart"/>
    <w:r w:rsidRPr="00085960">
      <w:rPr>
        <w:rFonts w:ascii="Arial Narrow" w:hAnsi="Arial Narrow"/>
        <w:sz w:val="16"/>
        <w:szCs w:val="16"/>
      </w:rPr>
      <w:t>na</w:t>
    </w:r>
    <w:proofErr w:type="spellEnd"/>
    <w:r w:rsidRPr="00085960">
      <w:rPr>
        <w:rFonts w:ascii="Arial Narrow" w:hAnsi="Arial Narrow"/>
        <w:sz w:val="16"/>
        <w:szCs w:val="16"/>
      </w:rPr>
      <w:t xml:space="preserve"> </w:t>
    </w:r>
    <w:proofErr w:type="spellStart"/>
    <w:r w:rsidRPr="00085960">
      <w:rPr>
        <w:rFonts w:ascii="Arial Narrow" w:hAnsi="Arial Narrow"/>
        <w:sz w:val="16"/>
        <w:szCs w:val="16"/>
      </w:rPr>
      <w:t>stránke</w:t>
    </w:r>
    <w:proofErr w:type="spellEnd"/>
    <w:r w:rsidRPr="00085960">
      <w:rPr>
        <w:rFonts w:ascii="Arial Narrow" w:hAnsi="Arial Narrow"/>
        <w:sz w:val="16"/>
        <w:szCs w:val="16"/>
      </w:rPr>
      <w:t xml:space="preserve"> </w:t>
    </w:r>
    <w:hyperlink r:id="rId3" w:history="1">
      <w:r w:rsidRPr="00085960">
        <w:rPr>
          <w:rStyle w:val="Hypertextovprepojenie"/>
          <w:rFonts w:ascii="Arial Narrow" w:hAnsi="Arial Narrow"/>
          <w:sz w:val="16"/>
          <w:szCs w:val="16"/>
        </w:rPr>
        <w:t>www.mbtech.sk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B7352" w14:textId="77777777" w:rsidR="00355AB2" w:rsidRDefault="00355AB2" w:rsidP="00535B34">
      <w:r>
        <w:separator/>
      </w:r>
    </w:p>
  </w:footnote>
  <w:footnote w:type="continuationSeparator" w:id="0">
    <w:p w14:paraId="3156D926" w14:textId="77777777" w:rsidR="00355AB2" w:rsidRDefault="00355AB2" w:rsidP="00535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12E4"/>
    <w:multiLevelType w:val="hybridMultilevel"/>
    <w:tmpl w:val="DB30829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90B0941"/>
    <w:multiLevelType w:val="hybridMultilevel"/>
    <w:tmpl w:val="6526C03A"/>
    <w:lvl w:ilvl="0" w:tplc="041B000F">
      <w:start w:val="1"/>
      <w:numFmt w:val="decimal"/>
      <w:lvlText w:val="%1."/>
      <w:lvlJc w:val="left"/>
      <w:pPr>
        <w:ind w:left="1572"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12DE7B4F"/>
    <w:multiLevelType w:val="hybridMultilevel"/>
    <w:tmpl w:val="C8666D74"/>
    <w:lvl w:ilvl="0" w:tplc="86C83720">
      <w:start w:val="1"/>
      <w:numFmt w:val="decimal"/>
      <w:lvlText w:val="%1."/>
      <w:lvlJc w:val="left"/>
      <w:pPr>
        <w:ind w:left="1572"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69C1115"/>
    <w:multiLevelType w:val="hybridMultilevel"/>
    <w:tmpl w:val="0FBC20C8"/>
    <w:lvl w:ilvl="0" w:tplc="731676D6">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1A001936"/>
    <w:multiLevelType w:val="hybridMultilevel"/>
    <w:tmpl w:val="BE86C5FC"/>
    <w:lvl w:ilvl="0" w:tplc="731676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4C671CC"/>
    <w:multiLevelType w:val="hybridMultilevel"/>
    <w:tmpl w:val="6004026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25211F27"/>
    <w:multiLevelType w:val="hybridMultilevel"/>
    <w:tmpl w:val="C4F0CC30"/>
    <w:lvl w:ilvl="0" w:tplc="86C83720">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33B72E10"/>
    <w:multiLevelType w:val="hybridMultilevel"/>
    <w:tmpl w:val="AF106B0C"/>
    <w:lvl w:ilvl="0" w:tplc="731676D6">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37E2205C"/>
    <w:multiLevelType w:val="hybridMultilevel"/>
    <w:tmpl w:val="345C2A46"/>
    <w:lvl w:ilvl="0" w:tplc="041B000F">
      <w:start w:val="1"/>
      <w:numFmt w:val="decimal"/>
      <w:lvlText w:val="%1."/>
      <w:lvlJc w:val="left"/>
      <w:pPr>
        <w:ind w:left="1572"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4658570C"/>
    <w:multiLevelType w:val="hybridMultilevel"/>
    <w:tmpl w:val="6004026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5FCE269C"/>
    <w:multiLevelType w:val="hybridMultilevel"/>
    <w:tmpl w:val="C4F0CC30"/>
    <w:lvl w:ilvl="0" w:tplc="86C83720">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63A5783C"/>
    <w:multiLevelType w:val="hybridMultilevel"/>
    <w:tmpl w:val="AB92A5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47C7E2D"/>
    <w:multiLevelType w:val="hybridMultilevel"/>
    <w:tmpl w:val="B7A6C8DC"/>
    <w:lvl w:ilvl="0" w:tplc="86C83720">
      <w:start w:val="1"/>
      <w:numFmt w:val="decimal"/>
      <w:lvlText w:val="%1."/>
      <w:lvlJc w:val="left"/>
      <w:pPr>
        <w:ind w:left="1572"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7CCA1DD2"/>
    <w:multiLevelType w:val="hybridMultilevel"/>
    <w:tmpl w:val="4E568B82"/>
    <w:lvl w:ilvl="0" w:tplc="B6161614">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abstractNumId w:val="10"/>
  </w:num>
  <w:num w:numId="2">
    <w:abstractNumId w:val="6"/>
  </w:num>
  <w:num w:numId="3">
    <w:abstractNumId w:val="12"/>
  </w:num>
  <w:num w:numId="4">
    <w:abstractNumId w:val="2"/>
  </w:num>
  <w:num w:numId="5">
    <w:abstractNumId w:val="13"/>
  </w:num>
  <w:num w:numId="6">
    <w:abstractNumId w:val="0"/>
  </w:num>
  <w:num w:numId="7">
    <w:abstractNumId w:val="9"/>
  </w:num>
  <w:num w:numId="8">
    <w:abstractNumId w:val="5"/>
  </w:num>
  <w:num w:numId="9">
    <w:abstractNumId w:val="1"/>
  </w:num>
  <w:num w:numId="10">
    <w:abstractNumId w:val="8"/>
  </w:num>
  <w:num w:numId="11">
    <w:abstractNumId w:val="3"/>
  </w:num>
  <w:num w:numId="12">
    <w:abstractNumId w:val="4"/>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B0"/>
    <w:rsid w:val="00025803"/>
    <w:rsid w:val="001E63EF"/>
    <w:rsid w:val="002763B7"/>
    <w:rsid w:val="002809F3"/>
    <w:rsid w:val="00355AB2"/>
    <w:rsid w:val="003F54F9"/>
    <w:rsid w:val="00535B34"/>
    <w:rsid w:val="00560521"/>
    <w:rsid w:val="005C198B"/>
    <w:rsid w:val="005D0E43"/>
    <w:rsid w:val="005F13AC"/>
    <w:rsid w:val="007B3F6B"/>
    <w:rsid w:val="008018B0"/>
    <w:rsid w:val="00834DB7"/>
    <w:rsid w:val="00880844"/>
    <w:rsid w:val="0096475F"/>
    <w:rsid w:val="00AA7483"/>
    <w:rsid w:val="00B2460D"/>
    <w:rsid w:val="00BA3473"/>
    <w:rsid w:val="00BA77D7"/>
    <w:rsid w:val="00C25699"/>
    <w:rsid w:val="00CE2555"/>
    <w:rsid w:val="00E82D1F"/>
    <w:rsid w:val="00EC517B"/>
    <w:rsid w:val="00EE6E54"/>
    <w:rsid w:val="00F922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7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18B0"/>
    <w:pPr>
      <w:spacing w:after="0" w:line="240" w:lineRule="auto"/>
    </w:pPr>
    <w:rPr>
      <w:rFonts w:ascii="Times New Roman" w:eastAsia="Times New Roman" w:hAnsi="Times New Roman" w:cs="Times New Roman"/>
      <w:sz w:val="24"/>
      <w:szCs w:val="24"/>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35B34"/>
    <w:rPr>
      <w:color w:val="0000FF" w:themeColor="hyperlink"/>
      <w:u w:val="single"/>
    </w:rPr>
  </w:style>
  <w:style w:type="paragraph" w:styleId="Nzov">
    <w:name w:val="Title"/>
    <w:basedOn w:val="Normlny"/>
    <w:link w:val="NzovChar"/>
    <w:qFormat/>
    <w:rsid w:val="00535B34"/>
    <w:pPr>
      <w:jc w:val="center"/>
    </w:pPr>
    <w:rPr>
      <w:b/>
      <w:sz w:val="28"/>
      <w:szCs w:val="20"/>
      <w:lang w:val="sk-SK" w:eastAsia="sk-SK"/>
    </w:rPr>
  </w:style>
  <w:style w:type="character" w:customStyle="1" w:styleId="NzovChar">
    <w:name w:val="Názov Char"/>
    <w:basedOn w:val="Predvolenpsmoodseku"/>
    <w:link w:val="Nzov"/>
    <w:rsid w:val="00535B34"/>
    <w:rPr>
      <w:rFonts w:ascii="Times New Roman" w:eastAsia="Times New Roman" w:hAnsi="Times New Roman" w:cs="Times New Roman"/>
      <w:b/>
      <w:sz w:val="28"/>
      <w:szCs w:val="20"/>
      <w:lang w:eastAsia="sk-SK"/>
    </w:rPr>
  </w:style>
  <w:style w:type="paragraph" w:styleId="Zkladntext">
    <w:name w:val="Body Text"/>
    <w:basedOn w:val="Normlny"/>
    <w:link w:val="ZkladntextChar"/>
    <w:rsid w:val="00535B34"/>
    <w:pPr>
      <w:jc w:val="center"/>
    </w:pPr>
    <w:rPr>
      <w:szCs w:val="20"/>
      <w:lang w:val="sk-SK" w:eastAsia="sk-SK"/>
    </w:rPr>
  </w:style>
  <w:style w:type="character" w:customStyle="1" w:styleId="ZkladntextChar">
    <w:name w:val="Základný text Char"/>
    <w:basedOn w:val="Predvolenpsmoodseku"/>
    <w:link w:val="Zkladntext"/>
    <w:rsid w:val="00535B34"/>
    <w:rPr>
      <w:rFonts w:ascii="Times New Roman" w:eastAsia="Times New Roman" w:hAnsi="Times New Roman" w:cs="Times New Roman"/>
      <w:sz w:val="24"/>
      <w:szCs w:val="20"/>
      <w:lang w:eastAsia="sk-SK"/>
    </w:rPr>
  </w:style>
  <w:style w:type="character" w:styleId="Odkaznakomentr">
    <w:name w:val="annotation reference"/>
    <w:unhideWhenUsed/>
    <w:rsid w:val="00535B34"/>
    <w:rPr>
      <w:sz w:val="16"/>
      <w:szCs w:val="16"/>
    </w:rPr>
  </w:style>
  <w:style w:type="paragraph" w:styleId="Textkomentra">
    <w:name w:val="annotation text"/>
    <w:basedOn w:val="Normlny"/>
    <w:link w:val="TextkomentraChar"/>
    <w:unhideWhenUsed/>
    <w:rsid w:val="00535B34"/>
    <w:rPr>
      <w:sz w:val="20"/>
      <w:szCs w:val="20"/>
      <w:lang w:val="sk-SK" w:eastAsia="sk-SK"/>
    </w:rPr>
  </w:style>
  <w:style w:type="character" w:customStyle="1" w:styleId="TextkomentraChar">
    <w:name w:val="Text komentára Char"/>
    <w:basedOn w:val="Predvolenpsmoodseku"/>
    <w:link w:val="Textkomentra"/>
    <w:rsid w:val="00535B34"/>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535B34"/>
    <w:rPr>
      <w:rFonts w:ascii="Tahoma" w:hAnsi="Tahoma" w:cs="Tahoma"/>
      <w:sz w:val="16"/>
      <w:szCs w:val="16"/>
    </w:rPr>
  </w:style>
  <w:style w:type="character" w:customStyle="1" w:styleId="TextbublinyChar">
    <w:name w:val="Text bubliny Char"/>
    <w:basedOn w:val="Predvolenpsmoodseku"/>
    <w:link w:val="Textbubliny"/>
    <w:uiPriority w:val="99"/>
    <w:semiHidden/>
    <w:rsid w:val="00535B34"/>
    <w:rPr>
      <w:rFonts w:ascii="Tahoma" w:eastAsia="Times New Roman" w:hAnsi="Tahoma" w:cs="Tahoma"/>
      <w:sz w:val="16"/>
      <w:szCs w:val="16"/>
      <w:lang w:val="en-US"/>
    </w:rPr>
  </w:style>
  <w:style w:type="paragraph" w:styleId="Bezriadkovania">
    <w:name w:val="No Spacing"/>
    <w:uiPriority w:val="99"/>
    <w:qFormat/>
    <w:rsid w:val="00535B34"/>
    <w:pPr>
      <w:spacing w:after="0" w:line="240" w:lineRule="auto"/>
    </w:pPr>
    <w:rPr>
      <w:rFonts w:ascii="Arial" w:eastAsia="Calibri" w:hAnsi="Arial" w:cs="Arial"/>
      <w:sz w:val="18"/>
      <w:szCs w:val="18"/>
    </w:rPr>
  </w:style>
  <w:style w:type="paragraph" w:styleId="Hlavika">
    <w:name w:val="header"/>
    <w:basedOn w:val="Normlny"/>
    <w:link w:val="HlavikaChar"/>
    <w:uiPriority w:val="99"/>
    <w:unhideWhenUsed/>
    <w:rsid w:val="00535B34"/>
    <w:pPr>
      <w:tabs>
        <w:tab w:val="center" w:pos="4536"/>
        <w:tab w:val="right" w:pos="9072"/>
      </w:tabs>
    </w:pPr>
  </w:style>
  <w:style w:type="character" w:customStyle="1" w:styleId="HlavikaChar">
    <w:name w:val="Hlavička Char"/>
    <w:basedOn w:val="Predvolenpsmoodseku"/>
    <w:link w:val="Hlavika"/>
    <w:uiPriority w:val="99"/>
    <w:rsid w:val="00535B34"/>
    <w:rPr>
      <w:rFonts w:ascii="Times New Roman" w:eastAsia="Times New Roman" w:hAnsi="Times New Roman" w:cs="Times New Roman"/>
      <w:sz w:val="24"/>
      <w:szCs w:val="24"/>
      <w:lang w:val="en-US"/>
    </w:rPr>
  </w:style>
  <w:style w:type="paragraph" w:styleId="Pta">
    <w:name w:val="footer"/>
    <w:basedOn w:val="Normlny"/>
    <w:link w:val="PtaChar"/>
    <w:uiPriority w:val="99"/>
    <w:unhideWhenUsed/>
    <w:rsid w:val="00535B34"/>
    <w:pPr>
      <w:tabs>
        <w:tab w:val="center" w:pos="4536"/>
        <w:tab w:val="right" w:pos="9072"/>
      </w:tabs>
    </w:pPr>
  </w:style>
  <w:style w:type="character" w:customStyle="1" w:styleId="PtaChar">
    <w:name w:val="Päta Char"/>
    <w:basedOn w:val="Predvolenpsmoodseku"/>
    <w:link w:val="Pta"/>
    <w:uiPriority w:val="99"/>
    <w:rsid w:val="00535B34"/>
    <w:rPr>
      <w:rFonts w:ascii="Times New Roman" w:eastAsia="Times New Roman" w:hAnsi="Times New Roman" w:cs="Times New Roman"/>
      <w:sz w:val="24"/>
      <w:szCs w:val="24"/>
      <w:lang w:val="en-US"/>
    </w:rPr>
  </w:style>
  <w:style w:type="character" w:customStyle="1" w:styleId="ra">
    <w:name w:val="ra"/>
    <w:basedOn w:val="Predvolenpsmoodseku"/>
    <w:rsid w:val="00535B34"/>
  </w:style>
  <w:style w:type="character" w:customStyle="1" w:styleId="apple-converted-space">
    <w:name w:val="apple-converted-space"/>
    <w:basedOn w:val="Predvolenpsmoodseku"/>
    <w:rsid w:val="00535B34"/>
  </w:style>
  <w:style w:type="paragraph" w:styleId="Predmetkomentra">
    <w:name w:val="annotation subject"/>
    <w:basedOn w:val="Textkomentra"/>
    <w:next w:val="Textkomentra"/>
    <w:link w:val="PredmetkomentraChar"/>
    <w:uiPriority w:val="99"/>
    <w:semiHidden/>
    <w:unhideWhenUsed/>
    <w:rsid w:val="0096475F"/>
    <w:rPr>
      <w:b/>
      <w:bCs/>
      <w:lang w:val="en-US" w:eastAsia="en-US"/>
    </w:rPr>
  </w:style>
  <w:style w:type="character" w:customStyle="1" w:styleId="PredmetkomentraChar">
    <w:name w:val="Predmet komentára Char"/>
    <w:basedOn w:val="TextkomentraChar"/>
    <w:link w:val="Predmetkomentra"/>
    <w:uiPriority w:val="99"/>
    <w:semiHidden/>
    <w:rsid w:val="0096475F"/>
    <w:rPr>
      <w:rFonts w:ascii="Times New Roman" w:eastAsia="Times New Roman" w:hAnsi="Times New Roman" w:cs="Times New Roman"/>
      <w:b/>
      <w:bCs/>
      <w:sz w:val="20"/>
      <w:szCs w:val="20"/>
      <w:lang w:val="en-US" w:eastAsia="sk-SK"/>
    </w:rPr>
  </w:style>
  <w:style w:type="paragraph" w:styleId="Textpoznmkypodiarou">
    <w:name w:val="footnote text"/>
    <w:basedOn w:val="Normlny"/>
    <w:link w:val="TextpoznmkypodiarouChar"/>
    <w:uiPriority w:val="99"/>
    <w:semiHidden/>
    <w:unhideWhenUsed/>
    <w:rsid w:val="00EC517B"/>
    <w:rPr>
      <w:sz w:val="20"/>
      <w:szCs w:val="20"/>
    </w:rPr>
  </w:style>
  <w:style w:type="character" w:customStyle="1" w:styleId="TextpoznmkypodiarouChar">
    <w:name w:val="Text poznámky pod čiarou Char"/>
    <w:basedOn w:val="Predvolenpsmoodseku"/>
    <w:link w:val="Textpoznmkypodiarou"/>
    <w:uiPriority w:val="99"/>
    <w:semiHidden/>
    <w:rsid w:val="00EC517B"/>
    <w:rPr>
      <w:rFonts w:ascii="Times New Roman" w:eastAsia="Times New Roman" w:hAnsi="Times New Roman" w:cs="Times New Roman"/>
      <w:sz w:val="20"/>
      <w:szCs w:val="20"/>
      <w:lang w:val="en-US"/>
    </w:rPr>
  </w:style>
  <w:style w:type="character" w:styleId="Odkaznapoznmkupodiarou">
    <w:name w:val="footnote reference"/>
    <w:basedOn w:val="Predvolenpsmoodseku"/>
    <w:uiPriority w:val="99"/>
    <w:semiHidden/>
    <w:unhideWhenUsed/>
    <w:rsid w:val="00EC517B"/>
    <w:rPr>
      <w:vertAlign w:val="superscript"/>
    </w:rPr>
  </w:style>
  <w:style w:type="character" w:customStyle="1" w:styleId="FontStyle14">
    <w:name w:val="Font Style14"/>
    <w:rsid w:val="00834DB7"/>
    <w:rPr>
      <w:rFonts w:ascii="Arial" w:hAnsi="Arial" w:cs="Arial"/>
      <w:sz w:val="10"/>
      <w:szCs w:val="10"/>
    </w:rPr>
  </w:style>
  <w:style w:type="character" w:styleId="PouitHypertextovPrepojenie">
    <w:name w:val="FollowedHyperlink"/>
    <w:basedOn w:val="Predvolenpsmoodseku"/>
    <w:uiPriority w:val="99"/>
    <w:semiHidden/>
    <w:unhideWhenUsed/>
    <w:rsid w:val="002763B7"/>
    <w:rPr>
      <w:color w:val="800080" w:themeColor="followedHyperlink"/>
      <w:u w:val="single"/>
    </w:rPr>
  </w:style>
  <w:style w:type="table" w:styleId="Mriekatabuky">
    <w:name w:val="Table Grid"/>
    <w:basedOn w:val="Normlnatabuka"/>
    <w:uiPriority w:val="59"/>
    <w:rsid w:val="005F1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btech.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tech.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btech.sk" TargetMode="External"/><Relationship Id="rId4" Type="http://schemas.openxmlformats.org/officeDocument/2006/relationships/settings" Target="settings.xml"/><Relationship Id="rId9" Type="http://schemas.openxmlformats.org/officeDocument/2006/relationships/hyperlink" Target="http://www.mbtech.s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mbtech.sk" TargetMode="External"/><Relationship Id="rId2" Type="http://schemas.openxmlformats.org/officeDocument/2006/relationships/hyperlink" Target="mailto:mbtech@mbtech.sk" TargetMode="External"/><Relationship Id="rId1" Type="http://schemas.openxmlformats.org/officeDocument/2006/relationships/hyperlink" Target="http://www.orsr.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0441-1413-4614-B85E-AFD03403F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1804</Words>
  <Characters>10285</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Právny dom - advokáti, s.r.o.</Company>
  <LinksUpToDate>false</LinksUpToDate>
  <CharactersWithSpaces>12065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Dušana Brhlíková</dc:creator>
  <cp:lastModifiedBy>martin.tomasik</cp:lastModifiedBy>
  <cp:revision>8</cp:revision>
  <cp:lastPrinted>2015-02-02T12:49:00Z</cp:lastPrinted>
  <dcterms:created xsi:type="dcterms:W3CDTF">2017-04-25T18:05:00Z</dcterms:created>
  <dcterms:modified xsi:type="dcterms:W3CDTF">2018-12-06T08:14:00Z</dcterms:modified>
</cp:coreProperties>
</file>